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CellMar>
          <w:left w:w="0" w:type="dxa"/>
          <w:right w:w="0" w:type="dxa"/>
        </w:tblCellMar>
        <w:tblLook w:val="04A0" w:firstRow="1" w:lastRow="0" w:firstColumn="1" w:lastColumn="0" w:noHBand="0" w:noVBand="1"/>
      </w:tblPr>
      <w:tblGrid>
        <w:gridCol w:w="9339"/>
        <w:gridCol w:w="8"/>
        <w:gridCol w:w="8"/>
        <w:gridCol w:w="5"/>
      </w:tblGrid>
      <w:tr w:rsidR="00AC00E3" w:rsidRPr="00AC00E3" w14:paraId="07479C9A" w14:textId="77777777" w:rsidTr="009C65B3">
        <w:tc>
          <w:tcPr>
            <w:tcW w:w="7649" w:type="dxa"/>
            <w:noWrap/>
          </w:tcPr>
          <w:p w14:paraId="6F82A1D6" w14:textId="77777777" w:rsidR="00AC00E3" w:rsidRPr="00AC00E3" w:rsidRDefault="00AC00E3" w:rsidP="00AC00E3">
            <w:pPr>
              <w:spacing w:after="0" w:line="300" w:lineRule="atLeast"/>
              <w:rPr>
                <w:rFonts w:ascii="Roboto" w:eastAsia="Times New Roman" w:hAnsi="Roboto" w:cs="Times New Roman"/>
                <w:spacing w:val="3"/>
                <w:sz w:val="24"/>
                <w:szCs w:val="24"/>
                <w:lang w:eastAsia="en-CA"/>
              </w:rPr>
            </w:pPr>
          </w:p>
        </w:tc>
        <w:tc>
          <w:tcPr>
            <w:tcW w:w="0" w:type="auto"/>
            <w:noWrap/>
          </w:tcPr>
          <w:p w14:paraId="0187838F" w14:textId="73546447" w:rsidR="00AC00E3" w:rsidRPr="00AC00E3" w:rsidRDefault="00AC00E3" w:rsidP="00AC00E3">
            <w:pPr>
              <w:spacing w:after="0" w:line="240" w:lineRule="auto"/>
              <w:jc w:val="right"/>
              <w:rPr>
                <w:rFonts w:ascii="Roboto" w:eastAsia="Times New Roman" w:hAnsi="Roboto" w:cs="Times New Roman"/>
                <w:color w:val="222222"/>
                <w:spacing w:val="3"/>
                <w:sz w:val="24"/>
                <w:szCs w:val="24"/>
                <w:lang w:eastAsia="en-CA"/>
              </w:rPr>
            </w:pPr>
          </w:p>
        </w:tc>
        <w:tc>
          <w:tcPr>
            <w:tcW w:w="0" w:type="auto"/>
            <w:noWrap/>
          </w:tcPr>
          <w:p w14:paraId="46CEBF51" w14:textId="77777777" w:rsidR="00AC00E3" w:rsidRPr="00AC00E3" w:rsidRDefault="00AC00E3" w:rsidP="00AC00E3">
            <w:pPr>
              <w:spacing w:after="0" w:line="240" w:lineRule="auto"/>
              <w:jc w:val="right"/>
              <w:rPr>
                <w:rFonts w:ascii="Roboto" w:eastAsia="Times New Roman" w:hAnsi="Roboto" w:cs="Times New Roman"/>
                <w:color w:val="222222"/>
                <w:spacing w:val="3"/>
                <w:sz w:val="24"/>
                <w:szCs w:val="24"/>
                <w:lang w:eastAsia="en-CA"/>
              </w:rPr>
            </w:pPr>
          </w:p>
        </w:tc>
        <w:tc>
          <w:tcPr>
            <w:tcW w:w="0" w:type="auto"/>
            <w:vMerge w:val="restart"/>
            <w:noWrap/>
          </w:tcPr>
          <w:p w14:paraId="67ECECDC" w14:textId="7EAAA3A1" w:rsidR="00AC00E3" w:rsidRPr="00AC00E3" w:rsidRDefault="00AC00E3" w:rsidP="00AC00E3">
            <w:pPr>
              <w:spacing w:after="0" w:line="270" w:lineRule="atLeast"/>
              <w:jc w:val="center"/>
              <w:rPr>
                <w:rFonts w:ascii="Roboto" w:eastAsia="Times New Roman" w:hAnsi="Roboto" w:cs="Times New Roman"/>
                <w:color w:val="444444"/>
                <w:spacing w:val="3"/>
                <w:sz w:val="24"/>
                <w:szCs w:val="24"/>
                <w:lang w:eastAsia="en-CA"/>
              </w:rPr>
            </w:pPr>
          </w:p>
        </w:tc>
      </w:tr>
      <w:tr w:rsidR="00AC00E3" w:rsidRPr="00073BAE" w14:paraId="4159EEDF" w14:textId="77777777" w:rsidTr="00AC00E3">
        <w:tc>
          <w:tcPr>
            <w:tcW w:w="0" w:type="auto"/>
            <w:gridSpan w:val="3"/>
            <w:vAlign w:val="center"/>
            <w:hideMark/>
          </w:tcPr>
          <w:tbl>
            <w:tblPr>
              <w:tblW w:w="12300" w:type="dxa"/>
              <w:tblCellMar>
                <w:left w:w="0" w:type="dxa"/>
                <w:right w:w="0" w:type="dxa"/>
              </w:tblCellMar>
              <w:tblLook w:val="04A0" w:firstRow="1" w:lastRow="0" w:firstColumn="1" w:lastColumn="0" w:noHBand="0" w:noVBand="1"/>
            </w:tblPr>
            <w:tblGrid>
              <w:gridCol w:w="12300"/>
            </w:tblGrid>
            <w:tr w:rsidR="00AC00E3" w:rsidRPr="00073BAE" w14:paraId="6A12608E" w14:textId="77777777">
              <w:tc>
                <w:tcPr>
                  <w:tcW w:w="0" w:type="auto"/>
                  <w:noWrap/>
                  <w:vAlign w:val="center"/>
                  <w:hideMark/>
                </w:tcPr>
                <w:p w14:paraId="5D63E779" w14:textId="77777777" w:rsidR="00AC00E3" w:rsidRPr="00073BAE" w:rsidRDefault="009C65B3" w:rsidP="00AC00E3">
                  <w:pPr>
                    <w:spacing w:after="0" w:line="300" w:lineRule="atLeast"/>
                    <w:textAlignment w:val="top"/>
                    <w:rPr>
                      <w:rFonts w:ascii="Arial" w:eastAsia="Times New Roman" w:hAnsi="Arial" w:cs="Arial"/>
                      <w:sz w:val="24"/>
                      <w:szCs w:val="24"/>
                      <w:lang w:eastAsia="en-CA"/>
                    </w:rPr>
                  </w:pPr>
                  <w:r w:rsidRPr="00073BAE">
                    <w:rPr>
                      <w:rFonts w:ascii="Arial" w:eastAsia="Times New Roman" w:hAnsi="Arial" w:cs="Arial"/>
                      <w:sz w:val="24"/>
                      <w:szCs w:val="24"/>
                      <w:lang w:eastAsia="en-CA"/>
                    </w:rPr>
                    <w:t>July 6, 2021</w:t>
                  </w:r>
                </w:p>
                <w:p w14:paraId="3E9EB855" w14:textId="1164A6E9" w:rsidR="009C65B3" w:rsidRPr="00073BAE" w:rsidRDefault="009C65B3" w:rsidP="00AC00E3">
                  <w:pPr>
                    <w:spacing w:after="0" w:line="300" w:lineRule="atLeast"/>
                    <w:textAlignment w:val="top"/>
                    <w:rPr>
                      <w:rFonts w:ascii="Arial" w:eastAsia="Times New Roman" w:hAnsi="Arial" w:cs="Arial"/>
                      <w:sz w:val="24"/>
                      <w:szCs w:val="24"/>
                      <w:lang w:eastAsia="en-CA"/>
                    </w:rPr>
                  </w:pPr>
                </w:p>
              </w:tc>
            </w:tr>
          </w:tbl>
          <w:p w14:paraId="5E0F12F5" w14:textId="77777777" w:rsidR="00AC00E3" w:rsidRPr="00073BAE" w:rsidRDefault="00AC00E3" w:rsidP="00AC00E3">
            <w:pPr>
              <w:spacing w:after="0" w:line="240" w:lineRule="auto"/>
              <w:rPr>
                <w:rFonts w:ascii="Arial" w:eastAsia="Times New Roman" w:hAnsi="Arial" w:cs="Arial"/>
                <w:spacing w:val="3"/>
                <w:sz w:val="24"/>
                <w:szCs w:val="24"/>
                <w:lang w:eastAsia="en-CA"/>
              </w:rPr>
            </w:pPr>
          </w:p>
        </w:tc>
        <w:tc>
          <w:tcPr>
            <w:tcW w:w="0" w:type="auto"/>
            <w:vMerge/>
            <w:vAlign w:val="center"/>
            <w:hideMark/>
          </w:tcPr>
          <w:p w14:paraId="03572603" w14:textId="77777777" w:rsidR="00AC00E3" w:rsidRPr="00073BAE" w:rsidRDefault="00AC00E3" w:rsidP="00AC00E3">
            <w:pPr>
              <w:spacing w:after="0" w:line="240" w:lineRule="auto"/>
              <w:rPr>
                <w:rFonts w:ascii="Arial" w:eastAsia="Times New Roman" w:hAnsi="Arial" w:cs="Arial"/>
                <w:color w:val="444444"/>
                <w:spacing w:val="3"/>
                <w:sz w:val="24"/>
                <w:szCs w:val="24"/>
                <w:lang w:eastAsia="en-CA"/>
              </w:rPr>
            </w:pPr>
          </w:p>
        </w:tc>
      </w:tr>
    </w:tbl>
    <w:p w14:paraId="6812716C" w14:textId="77777777" w:rsidR="009C65B3" w:rsidRPr="00073BAE" w:rsidRDefault="009C65B3" w:rsidP="00AC00E3">
      <w:pPr>
        <w:shd w:val="clear" w:color="auto" w:fill="FFFFFF"/>
        <w:spacing w:after="0" w:line="240" w:lineRule="auto"/>
        <w:rPr>
          <w:rFonts w:ascii="Arial" w:eastAsia="Times New Roman" w:hAnsi="Arial" w:cs="Arial"/>
          <w:color w:val="00000A"/>
          <w:sz w:val="24"/>
          <w:szCs w:val="24"/>
          <w:lang w:eastAsia="en-CA"/>
        </w:rPr>
      </w:pPr>
    </w:p>
    <w:p w14:paraId="47CF92DA" w14:textId="29D0C1AC" w:rsidR="00AC00E3" w:rsidRPr="00073BAE" w:rsidRDefault="00AC00E3" w:rsidP="00AC00E3">
      <w:pPr>
        <w:shd w:val="clear" w:color="auto" w:fill="FFFFFF"/>
        <w:spacing w:after="0" w:line="240" w:lineRule="auto"/>
        <w:jc w:val="center"/>
        <w:rPr>
          <w:rFonts w:ascii="Arial" w:eastAsia="Times New Roman" w:hAnsi="Arial" w:cs="Arial"/>
          <w:color w:val="00000A"/>
          <w:sz w:val="36"/>
          <w:szCs w:val="36"/>
          <w:lang w:eastAsia="en-CA"/>
        </w:rPr>
      </w:pPr>
      <w:r w:rsidRPr="00073BAE">
        <w:rPr>
          <w:rFonts w:ascii="Arial" w:eastAsia="Times New Roman" w:hAnsi="Arial" w:cs="Arial"/>
          <w:color w:val="00000A"/>
          <w:sz w:val="36"/>
          <w:szCs w:val="36"/>
          <w:lang w:eastAsia="en-CA"/>
        </w:rPr>
        <w:t> </w:t>
      </w:r>
    </w:p>
    <w:p w14:paraId="01418D3D" w14:textId="77777777" w:rsidR="00AC00E3" w:rsidRPr="00073BAE" w:rsidRDefault="00AC00E3" w:rsidP="00AC00E3">
      <w:pPr>
        <w:shd w:val="clear" w:color="auto" w:fill="FFFFFF"/>
        <w:spacing w:after="0" w:line="240" w:lineRule="auto"/>
        <w:jc w:val="center"/>
        <w:rPr>
          <w:rFonts w:ascii="Arial" w:eastAsia="Times New Roman" w:hAnsi="Arial" w:cs="Arial"/>
          <w:color w:val="00000A"/>
          <w:sz w:val="36"/>
          <w:szCs w:val="36"/>
          <w:lang w:eastAsia="en-CA"/>
        </w:rPr>
      </w:pPr>
      <w:r w:rsidRPr="00073BAE">
        <w:rPr>
          <w:rFonts w:ascii="Arial" w:eastAsia="Times New Roman" w:hAnsi="Arial" w:cs="Arial"/>
          <w:color w:val="00000A"/>
          <w:sz w:val="36"/>
          <w:szCs w:val="36"/>
          <w:lang w:eastAsia="en-CA"/>
        </w:rPr>
        <w:t>Salter Square Pool</w:t>
      </w:r>
    </w:p>
    <w:p w14:paraId="4AD4210B" w14:textId="77777777" w:rsidR="00AC00E3" w:rsidRPr="00073BAE" w:rsidRDefault="00AC00E3" w:rsidP="00AC00E3">
      <w:pPr>
        <w:shd w:val="clear" w:color="auto" w:fill="FFFFFF"/>
        <w:spacing w:after="0" w:line="240" w:lineRule="auto"/>
        <w:jc w:val="center"/>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OPENS TODAY!!</w:t>
      </w:r>
    </w:p>
    <w:p w14:paraId="47049291" w14:textId="04E59CCE" w:rsidR="00AC00E3" w:rsidRPr="00073BAE" w:rsidRDefault="00AC00E3" w:rsidP="00AC00E3">
      <w:pPr>
        <w:shd w:val="clear" w:color="auto" w:fill="FFFFFF"/>
        <w:spacing w:after="0" w:line="240" w:lineRule="auto"/>
        <w:jc w:val="center"/>
        <w:rPr>
          <w:rFonts w:ascii="Arial" w:eastAsia="Times New Roman" w:hAnsi="Arial" w:cs="Arial"/>
          <w:color w:val="00000A"/>
          <w:sz w:val="30"/>
          <w:szCs w:val="30"/>
          <w:lang w:eastAsia="en-CA"/>
        </w:rPr>
      </w:pPr>
    </w:p>
    <w:p w14:paraId="15779560" w14:textId="58DF2D9C" w:rsidR="00AC00E3" w:rsidRPr="00073BAE" w:rsidRDefault="00AC00E3" w:rsidP="00AC00E3">
      <w:pPr>
        <w:shd w:val="clear" w:color="auto" w:fill="FFFFFF"/>
        <w:spacing w:after="0" w:line="240" w:lineRule="auto"/>
        <w:jc w:val="center"/>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Wednesday July 6, 2021 to Monday September 6</w:t>
      </w:r>
      <w:r w:rsidR="009C65B3" w:rsidRPr="00073BAE">
        <w:rPr>
          <w:rFonts w:ascii="Arial" w:eastAsia="Times New Roman" w:hAnsi="Arial" w:cs="Arial"/>
          <w:color w:val="00000A"/>
          <w:sz w:val="24"/>
          <w:szCs w:val="24"/>
          <w:lang w:eastAsia="en-CA"/>
        </w:rPr>
        <w:t>th</w:t>
      </w:r>
      <w:r w:rsidRPr="00073BAE">
        <w:rPr>
          <w:rFonts w:ascii="Arial" w:eastAsia="Times New Roman" w:hAnsi="Arial" w:cs="Arial"/>
          <w:color w:val="00000A"/>
          <w:sz w:val="24"/>
          <w:szCs w:val="24"/>
          <w:lang w:eastAsia="en-CA"/>
        </w:rPr>
        <w:t>, 2021</w:t>
      </w:r>
    </w:p>
    <w:p w14:paraId="27AA4F68" w14:textId="77777777" w:rsidR="00AC00E3" w:rsidRPr="00073BAE" w:rsidRDefault="00AC00E3" w:rsidP="00AC00E3">
      <w:pPr>
        <w:shd w:val="clear" w:color="auto" w:fill="FFFFFF"/>
        <w:spacing w:after="0" w:line="240" w:lineRule="auto"/>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 </w:t>
      </w:r>
    </w:p>
    <w:p w14:paraId="4BB4FFDA" w14:textId="77777777" w:rsidR="00AC00E3" w:rsidRPr="00073BAE" w:rsidRDefault="00AC00E3" w:rsidP="00AC00E3">
      <w:pPr>
        <w:shd w:val="clear" w:color="auto" w:fill="FFFFFF"/>
        <w:spacing w:after="0" w:line="240" w:lineRule="auto"/>
        <w:jc w:val="center"/>
        <w:rPr>
          <w:rFonts w:ascii="Arial" w:eastAsia="Times New Roman" w:hAnsi="Arial" w:cs="Arial"/>
          <w:b/>
          <w:bCs/>
          <w:color w:val="00000A"/>
          <w:sz w:val="24"/>
          <w:szCs w:val="24"/>
          <w:u w:val="single"/>
          <w:lang w:eastAsia="en-CA"/>
        </w:rPr>
      </w:pPr>
      <w:r w:rsidRPr="00073BAE">
        <w:rPr>
          <w:rFonts w:ascii="Arial" w:eastAsia="Times New Roman" w:hAnsi="Arial" w:cs="Arial"/>
          <w:b/>
          <w:bCs/>
          <w:color w:val="00000A"/>
          <w:sz w:val="24"/>
          <w:szCs w:val="24"/>
          <w:u w:val="single"/>
          <w:lang w:eastAsia="en-CA"/>
        </w:rPr>
        <w:t>Hours of Operation:</w:t>
      </w:r>
    </w:p>
    <w:p w14:paraId="79C83B70" w14:textId="77777777" w:rsidR="00AC00E3" w:rsidRPr="00073BAE" w:rsidRDefault="00AC00E3" w:rsidP="00AC00E3">
      <w:pPr>
        <w:shd w:val="clear" w:color="auto" w:fill="FFFFFF"/>
        <w:spacing w:after="0" w:line="240" w:lineRule="auto"/>
        <w:jc w:val="center"/>
        <w:rPr>
          <w:rFonts w:ascii="Arial" w:eastAsia="Times New Roman" w:hAnsi="Arial" w:cs="Arial"/>
          <w:b/>
          <w:bCs/>
          <w:color w:val="00000A"/>
          <w:sz w:val="24"/>
          <w:szCs w:val="24"/>
          <w:u w:val="single"/>
          <w:lang w:eastAsia="en-CA"/>
        </w:rPr>
      </w:pPr>
      <w:r w:rsidRPr="00073BAE">
        <w:rPr>
          <w:rFonts w:ascii="Arial" w:eastAsia="Times New Roman" w:hAnsi="Arial" w:cs="Arial"/>
          <w:b/>
          <w:bCs/>
          <w:color w:val="00000A"/>
          <w:sz w:val="24"/>
          <w:szCs w:val="24"/>
          <w:u w:val="single"/>
          <w:lang w:eastAsia="en-CA"/>
        </w:rPr>
        <w:t> </w:t>
      </w:r>
    </w:p>
    <w:p w14:paraId="119D3173" w14:textId="2E14D292" w:rsidR="00AC00E3" w:rsidRPr="00073BAE" w:rsidRDefault="00AC00E3" w:rsidP="00AC00E3">
      <w:pPr>
        <w:shd w:val="clear" w:color="auto" w:fill="FFFFFF"/>
        <w:spacing w:after="0" w:line="240" w:lineRule="auto"/>
        <w:jc w:val="center"/>
        <w:rPr>
          <w:rFonts w:ascii="Arial" w:eastAsia="Times New Roman" w:hAnsi="Arial" w:cs="Arial"/>
          <w:color w:val="222222"/>
          <w:sz w:val="24"/>
          <w:szCs w:val="24"/>
          <w:lang w:eastAsia="en-CA"/>
        </w:rPr>
      </w:pPr>
      <w:r w:rsidRPr="00073BAE">
        <w:rPr>
          <w:rFonts w:ascii="Arial" w:eastAsia="Times New Roman" w:hAnsi="Arial" w:cs="Arial"/>
          <w:b/>
          <w:bCs/>
          <w:color w:val="00000A"/>
          <w:sz w:val="24"/>
          <w:szCs w:val="24"/>
          <w:lang w:eastAsia="en-CA"/>
        </w:rPr>
        <w:t>Daily from July 6</w:t>
      </w:r>
      <w:r w:rsidRPr="00073BAE">
        <w:rPr>
          <w:rFonts w:ascii="Arial" w:eastAsia="Times New Roman" w:hAnsi="Arial" w:cs="Arial"/>
          <w:b/>
          <w:bCs/>
          <w:color w:val="00000A"/>
          <w:sz w:val="24"/>
          <w:szCs w:val="24"/>
          <w:vertAlign w:val="superscript"/>
          <w:lang w:eastAsia="en-CA"/>
        </w:rPr>
        <w:t>th</w:t>
      </w:r>
      <w:r w:rsidRPr="00073BAE">
        <w:rPr>
          <w:rFonts w:ascii="Arial" w:eastAsia="Times New Roman" w:hAnsi="Arial" w:cs="Arial"/>
          <w:b/>
          <w:bCs/>
          <w:color w:val="00000A"/>
          <w:sz w:val="24"/>
          <w:szCs w:val="24"/>
          <w:lang w:eastAsia="en-CA"/>
        </w:rPr>
        <w:t> until further notice</w:t>
      </w:r>
      <w:r w:rsidR="009C65B3" w:rsidRPr="00073BAE">
        <w:rPr>
          <w:rFonts w:ascii="Arial" w:eastAsia="Times New Roman" w:hAnsi="Arial" w:cs="Arial"/>
          <w:b/>
          <w:bCs/>
          <w:color w:val="00000A"/>
          <w:sz w:val="24"/>
          <w:szCs w:val="24"/>
          <w:lang w:eastAsia="en-CA"/>
        </w:rPr>
        <w:t>:</w:t>
      </w:r>
    </w:p>
    <w:p w14:paraId="567EC2B2" w14:textId="77777777" w:rsidR="00AC00E3" w:rsidRPr="00073BAE" w:rsidRDefault="00AC00E3" w:rsidP="009C65B3">
      <w:pPr>
        <w:shd w:val="clear" w:color="auto" w:fill="FFFFFF"/>
        <w:spacing w:after="0" w:line="240" w:lineRule="auto"/>
        <w:jc w:val="center"/>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Open swim: 12:00 pm to 7:00 pm</w:t>
      </w:r>
    </w:p>
    <w:p w14:paraId="58001029" w14:textId="1EB55B41" w:rsidR="00AC00E3" w:rsidRPr="00073BAE" w:rsidRDefault="00AC00E3" w:rsidP="009C65B3">
      <w:pPr>
        <w:shd w:val="clear" w:color="auto" w:fill="FFFFFF"/>
        <w:spacing w:after="0" w:line="240" w:lineRule="auto"/>
        <w:jc w:val="center"/>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Adult swim: 7:00 pm to 8:00 pm</w:t>
      </w:r>
    </w:p>
    <w:p w14:paraId="1578EB82" w14:textId="77777777" w:rsidR="00AC00E3" w:rsidRPr="00073BAE" w:rsidRDefault="00AC00E3" w:rsidP="009C65B3">
      <w:pPr>
        <w:shd w:val="clear" w:color="auto" w:fill="FFFFFF"/>
        <w:spacing w:after="0" w:line="240" w:lineRule="auto"/>
        <w:jc w:val="center"/>
        <w:rPr>
          <w:rFonts w:ascii="Arial" w:eastAsia="Times New Roman" w:hAnsi="Arial" w:cs="Arial"/>
          <w:i/>
          <w:iCs/>
          <w:color w:val="00000A"/>
          <w:sz w:val="24"/>
          <w:szCs w:val="24"/>
          <w:lang w:eastAsia="en-CA"/>
        </w:rPr>
      </w:pPr>
      <w:r w:rsidRPr="00073BAE">
        <w:rPr>
          <w:rFonts w:ascii="Arial" w:eastAsia="Times New Roman" w:hAnsi="Arial" w:cs="Arial"/>
          <w:i/>
          <w:iCs/>
          <w:color w:val="00000A"/>
          <w:sz w:val="24"/>
          <w:szCs w:val="24"/>
          <w:lang w:eastAsia="en-CA"/>
        </w:rPr>
        <w:t>Life guard break: 3:00 pm to 3:30 pm</w:t>
      </w:r>
    </w:p>
    <w:p w14:paraId="5AEFA24E" w14:textId="77BD4A39" w:rsidR="00AC00E3" w:rsidRPr="00073BAE" w:rsidRDefault="00AC00E3" w:rsidP="009C65B3">
      <w:pPr>
        <w:shd w:val="clear" w:color="auto" w:fill="FFFFFF"/>
        <w:spacing w:after="0" w:line="240" w:lineRule="auto"/>
        <w:jc w:val="center"/>
        <w:rPr>
          <w:rFonts w:ascii="Arial" w:eastAsia="Times New Roman" w:hAnsi="Arial" w:cs="Arial"/>
          <w:color w:val="00000A"/>
          <w:sz w:val="24"/>
          <w:szCs w:val="24"/>
          <w:lang w:eastAsia="en-CA"/>
        </w:rPr>
      </w:pPr>
    </w:p>
    <w:p w14:paraId="36328080" w14:textId="77777777" w:rsidR="00AC00E3" w:rsidRPr="00073BAE" w:rsidRDefault="00AC00E3" w:rsidP="00AC00E3">
      <w:pPr>
        <w:shd w:val="clear" w:color="auto" w:fill="FFFFFF"/>
        <w:spacing w:after="0" w:line="240" w:lineRule="auto"/>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Due to the ongoing restriction related to COVID 19, the following restrictions are in affect:</w:t>
      </w:r>
    </w:p>
    <w:p w14:paraId="4A787322" w14:textId="77777777" w:rsidR="00AC00E3" w:rsidRPr="00073BAE" w:rsidRDefault="00AC00E3" w:rsidP="00AC00E3">
      <w:pPr>
        <w:shd w:val="clear" w:color="auto" w:fill="FFFFFF"/>
        <w:spacing w:after="0" w:line="240" w:lineRule="auto"/>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 </w:t>
      </w:r>
    </w:p>
    <w:p w14:paraId="09E5C7E1" w14:textId="77777777" w:rsidR="00AC00E3" w:rsidRPr="00073BAE" w:rsidRDefault="00AC00E3" w:rsidP="00AC00E3">
      <w:pPr>
        <w:numPr>
          <w:ilvl w:val="0"/>
          <w:numId w:val="1"/>
        </w:numPr>
        <w:shd w:val="clear" w:color="auto" w:fill="FFFFFF"/>
        <w:spacing w:after="0" w:line="259" w:lineRule="atLeast"/>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Maximum capacity at the pool will be limited to 9 people at any time plus the lifeguard.</w:t>
      </w:r>
    </w:p>
    <w:p w14:paraId="4F31C520" w14:textId="6F679689" w:rsidR="00AC00E3" w:rsidRPr="00073BAE" w:rsidRDefault="00AC00E3" w:rsidP="00AC00E3">
      <w:pPr>
        <w:numPr>
          <w:ilvl w:val="0"/>
          <w:numId w:val="1"/>
        </w:numPr>
        <w:shd w:val="clear" w:color="auto" w:fill="FFFFFF"/>
        <w:spacing w:after="0" w:line="259" w:lineRule="atLeast"/>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Visits to the pool will be limited to 45</w:t>
      </w:r>
      <w:r w:rsidR="009C65B3" w:rsidRPr="00073BAE">
        <w:rPr>
          <w:rFonts w:ascii="Arial" w:eastAsia="Times New Roman" w:hAnsi="Arial" w:cs="Arial"/>
          <w:color w:val="00000A"/>
          <w:sz w:val="24"/>
          <w:szCs w:val="24"/>
          <w:lang w:eastAsia="en-CA"/>
        </w:rPr>
        <w:t>-</w:t>
      </w:r>
      <w:r w:rsidRPr="00073BAE">
        <w:rPr>
          <w:rFonts w:ascii="Arial" w:eastAsia="Times New Roman" w:hAnsi="Arial" w:cs="Arial"/>
          <w:color w:val="00000A"/>
          <w:sz w:val="24"/>
          <w:szCs w:val="24"/>
          <w:lang w:eastAsia="en-CA"/>
        </w:rPr>
        <w:t>minute intervals. Time slots will begin every hour on the hour in order to ensure the pool area is cleared before the next group can enter.</w:t>
      </w:r>
    </w:p>
    <w:p w14:paraId="436433EB" w14:textId="6CD1E8C1" w:rsidR="00AC00E3" w:rsidRPr="00073BAE" w:rsidRDefault="00AC00E3" w:rsidP="00AC00E3">
      <w:pPr>
        <w:numPr>
          <w:ilvl w:val="0"/>
          <w:numId w:val="1"/>
        </w:numPr>
        <w:shd w:val="clear" w:color="auto" w:fill="FFFFFF"/>
        <w:spacing w:after="0" w:line="259" w:lineRule="atLeast"/>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 xml:space="preserve">Pool Bracelets will be required to enter the pool area. </w:t>
      </w:r>
      <w:r w:rsidR="009C65B3" w:rsidRPr="00073BAE">
        <w:rPr>
          <w:rFonts w:ascii="Arial" w:eastAsia="Times New Roman" w:hAnsi="Arial" w:cs="Arial"/>
          <w:color w:val="00000A"/>
          <w:sz w:val="24"/>
          <w:szCs w:val="24"/>
          <w:lang w:eastAsia="en-CA"/>
        </w:rPr>
        <w:t>One</w:t>
      </w:r>
      <w:r w:rsidRPr="00073BAE">
        <w:rPr>
          <w:rFonts w:ascii="Arial" w:eastAsia="Times New Roman" w:hAnsi="Arial" w:cs="Arial"/>
          <w:color w:val="00000A"/>
          <w:sz w:val="24"/>
          <w:szCs w:val="24"/>
          <w:lang w:eastAsia="en-CA"/>
        </w:rPr>
        <w:t xml:space="preserve"> bracelet per family is required.</w:t>
      </w:r>
    </w:p>
    <w:p w14:paraId="7628894C" w14:textId="77777777" w:rsidR="00AC00E3" w:rsidRPr="00073BAE" w:rsidRDefault="00AC00E3" w:rsidP="00AC00E3">
      <w:pPr>
        <w:numPr>
          <w:ilvl w:val="0"/>
          <w:numId w:val="1"/>
        </w:numPr>
        <w:shd w:val="clear" w:color="auto" w:fill="FFFFFF"/>
        <w:spacing w:after="0" w:line="259" w:lineRule="atLeast"/>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No outside guests will be permitted to use the pool, only owners and residents of Salter Square.</w:t>
      </w:r>
    </w:p>
    <w:p w14:paraId="0C281B07" w14:textId="77777777" w:rsidR="00AC00E3" w:rsidRPr="00073BAE" w:rsidRDefault="00AC00E3" w:rsidP="00AC00E3">
      <w:pPr>
        <w:numPr>
          <w:ilvl w:val="0"/>
          <w:numId w:val="1"/>
        </w:numPr>
        <w:shd w:val="clear" w:color="auto" w:fill="FFFFFF"/>
        <w:spacing w:after="0" w:line="259" w:lineRule="atLeast"/>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Swimmers will have to register to use the pool. NOTE: we are working on having a booking system in place shortly but for now there will a sign-up sheet at the pool and it will be first come first serve.</w:t>
      </w:r>
    </w:p>
    <w:p w14:paraId="79A19D1A" w14:textId="77777777" w:rsidR="00AC00E3" w:rsidRPr="00073BAE" w:rsidRDefault="00AC00E3" w:rsidP="00AC00E3">
      <w:pPr>
        <w:numPr>
          <w:ilvl w:val="0"/>
          <w:numId w:val="1"/>
        </w:numPr>
        <w:shd w:val="clear" w:color="auto" w:fill="FFFFFF"/>
        <w:spacing w:after="0" w:line="259" w:lineRule="atLeast"/>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Masks will be required to be worn inside the pool enclosure by anyone who is not in the water.</w:t>
      </w:r>
    </w:p>
    <w:p w14:paraId="4814EC2D" w14:textId="77777777" w:rsidR="00AC00E3" w:rsidRPr="00073BAE" w:rsidRDefault="00AC00E3" w:rsidP="00AC00E3">
      <w:pPr>
        <w:numPr>
          <w:ilvl w:val="0"/>
          <w:numId w:val="1"/>
        </w:numPr>
        <w:shd w:val="clear" w:color="auto" w:fill="FFFFFF"/>
        <w:spacing w:after="0" w:line="259" w:lineRule="atLeast"/>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There will be no access to the washrooms or change rooms.</w:t>
      </w:r>
    </w:p>
    <w:p w14:paraId="65B54C64" w14:textId="77777777" w:rsidR="00AC00E3" w:rsidRPr="00073BAE" w:rsidRDefault="00AC00E3" w:rsidP="00AC00E3">
      <w:pPr>
        <w:numPr>
          <w:ilvl w:val="0"/>
          <w:numId w:val="1"/>
        </w:numPr>
        <w:shd w:val="clear" w:color="auto" w:fill="FFFFFF"/>
        <w:spacing w:after="0" w:line="259" w:lineRule="atLeast"/>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There will be no furniture on the pool deck.</w:t>
      </w:r>
    </w:p>
    <w:p w14:paraId="7740948E" w14:textId="4BDB1359" w:rsidR="00AC00E3" w:rsidRPr="00073BAE" w:rsidRDefault="00AC00E3" w:rsidP="00AC00E3">
      <w:pPr>
        <w:numPr>
          <w:ilvl w:val="0"/>
          <w:numId w:val="1"/>
        </w:numPr>
        <w:shd w:val="clear" w:color="auto" w:fill="FFFFFF"/>
        <w:spacing w:after="0" w:line="259" w:lineRule="atLeast"/>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No pool toys will be allowed in the pool area.</w:t>
      </w:r>
    </w:p>
    <w:p w14:paraId="2E821214" w14:textId="4EFC4D73" w:rsidR="009C65B3" w:rsidRPr="00073BAE" w:rsidRDefault="009C65B3" w:rsidP="009C65B3">
      <w:pPr>
        <w:shd w:val="clear" w:color="auto" w:fill="FFFFFF"/>
        <w:spacing w:after="0" w:line="259" w:lineRule="atLeast"/>
        <w:rPr>
          <w:rFonts w:ascii="Arial" w:eastAsia="Times New Roman" w:hAnsi="Arial" w:cs="Arial"/>
          <w:color w:val="00000A"/>
          <w:sz w:val="24"/>
          <w:szCs w:val="24"/>
          <w:lang w:eastAsia="en-CA"/>
        </w:rPr>
      </w:pPr>
    </w:p>
    <w:p w14:paraId="403419DB" w14:textId="77777777" w:rsidR="009C65B3" w:rsidRPr="00073BAE" w:rsidRDefault="009C65B3" w:rsidP="009C65B3">
      <w:pPr>
        <w:shd w:val="clear" w:color="auto" w:fill="FFFFFF"/>
        <w:spacing w:after="0" w:line="259" w:lineRule="atLeast"/>
        <w:rPr>
          <w:rFonts w:ascii="Arial" w:eastAsia="Times New Roman" w:hAnsi="Arial" w:cs="Arial"/>
          <w:color w:val="00000A"/>
          <w:sz w:val="24"/>
          <w:szCs w:val="24"/>
          <w:lang w:eastAsia="en-CA"/>
        </w:rPr>
      </w:pPr>
    </w:p>
    <w:p w14:paraId="490CCB86" w14:textId="77777777" w:rsidR="00AC00E3" w:rsidRPr="00073BAE" w:rsidRDefault="00AC00E3" w:rsidP="00AC00E3">
      <w:pPr>
        <w:shd w:val="clear" w:color="auto" w:fill="FFFFFF"/>
        <w:spacing w:after="0" w:line="240" w:lineRule="auto"/>
        <w:rPr>
          <w:rFonts w:ascii="Arial" w:eastAsia="Times New Roman" w:hAnsi="Arial" w:cs="Arial"/>
          <w:color w:val="00000A"/>
          <w:sz w:val="24"/>
          <w:szCs w:val="24"/>
          <w:u w:val="single"/>
          <w:lang w:eastAsia="en-CA"/>
        </w:rPr>
      </w:pPr>
      <w:r w:rsidRPr="00073BAE">
        <w:rPr>
          <w:rFonts w:ascii="Arial" w:eastAsia="Times New Roman" w:hAnsi="Arial" w:cs="Arial"/>
          <w:color w:val="00000A"/>
          <w:sz w:val="24"/>
          <w:szCs w:val="24"/>
          <w:u w:val="single"/>
          <w:lang w:eastAsia="en-CA"/>
        </w:rPr>
        <w:t>Pool bracelets</w:t>
      </w:r>
    </w:p>
    <w:p w14:paraId="0AE8BB62" w14:textId="77777777" w:rsidR="00AC00E3" w:rsidRPr="00073BAE" w:rsidRDefault="00AC00E3" w:rsidP="00AC00E3">
      <w:pPr>
        <w:numPr>
          <w:ilvl w:val="0"/>
          <w:numId w:val="2"/>
        </w:numPr>
        <w:shd w:val="clear" w:color="auto" w:fill="FFFFFF"/>
        <w:spacing w:after="0" w:line="240" w:lineRule="auto"/>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You only need ONE pool bracelet / household </w:t>
      </w:r>
      <w:r w:rsidRPr="00073BAE">
        <w:rPr>
          <w:rFonts w:ascii="Arial" w:eastAsia="Times New Roman" w:hAnsi="Arial" w:cs="Arial"/>
          <w:b/>
          <w:bCs/>
          <w:color w:val="00000A"/>
          <w:sz w:val="24"/>
          <w:szCs w:val="24"/>
          <w:lang w:eastAsia="en-CA"/>
        </w:rPr>
        <w:t>Cost: $10</w:t>
      </w:r>
    </w:p>
    <w:p w14:paraId="1D696111" w14:textId="77777777" w:rsidR="00AC00E3" w:rsidRPr="00073BAE" w:rsidRDefault="00AC00E3" w:rsidP="00AC00E3">
      <w:pPr>
        <w:numPr>
          <w:ilvl w:val="0"/>
          <w:numId w:val="2"/>
        </w:numPr>
        <w:shd w:val="clear" w:color="auto" w:fill="FFFFFF"/>
        <w:spacing w:after="0" w:line="240" w:lineRule="auto"/>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Remember to bring your pool bracelet; the lifeguard has a limited number of bracelets available for sale. </w:t>
      </w:r>
      <w:r w:rsidRPr="00073BAE">
        <w:rPr>
          <w:rFonts w:ascii="Arial" w:eastAsia="Times New Roman" w:hAnsi="Arial" w:cs="Arial"/>
          <w:b/>
          <w:bCs/>
          <w:color w:val="00000A"/>
          <w:sz w:val="24"/>
          <w:szCs w:val="24"/>
          <w:lang w:eastAsia="en-CA"/>
        </w:rPr>
        <w:t>Use last year's bracelet if you still have it.</w:t>
      </w:r>
      <w:r w:rsidRPr="00073BAE">
        <w:rPr>
          <w:rFonts w:ascii="Arial" w:eastAsia="Times New Roman" w:hAnsi="Arial" w:cs="Arial"/>
          <w:color w:val="00000A"/>
          <w:sz w:val="24"/>
          <w:szCs w:val="24"/>
          <w:lang w:eastAsia="en-CA"/>
        </w:rPr>
        <w:t> Without a bracelet you will not be allowed in the pool.</w:t>
      </w:r>
    </w:p>
    <w:p w14:paraId="6EBD8112" w14:textId="77777777" w:rsidR="00AC00E3" w:rsidRPr="00073BAE" w:rsidRDefault="00AC00E3" w:rsidP="00AC00E3">
      <w:pPr>
        <w:numPr>
          <w:ilvl w:val="0"/>
          <w:numId w:val="2"/>
        </w:numPr>
        <w:shd w:val="clear" w:color="auto" w:fill="FFFFFF"/>
        <w:spacing w:after="0" w:line="240" w:lineRule="auto"/>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You can buy a pool bracelet from the lifeguard on duty or contact the Board at </w:t>
      </w:r>
      <w:hyperlink r:id="rId7" w:tgtFrame="_blank" w:history="1">
        <w:r w:rsidRPr="00073BAE">
          <w:rPr>
            <w:rFonts w:ascii="Arial" w:eastAsia="Times New Roman" w:hAnsi="Arial" w:cs="Arial"/>
            <w:color w:val="1155CC"/>
            <w:sz w:val="24"/>
            <w:szCs w:val="24"/>
            <w:u w:val="single"/>
            <w:lang w:eastAsia="en-CA"/>
          </w:rPr>
          <w:t>board@saltersquare.ca</w:t>
        </w:r>
      </w:hyperlink>
    </w:p>
    <w:p w14:paraId="770D7CB5" w14:textId="77777777" w:rsidR="00AC00E3" w:rsidRPr="00073BAE" w:rsidRDefault="00AC00E3" w:rsidP="00AC00E3">
      <w:pPr>
        <w:shd w:val="clear" w:color="auto" w:fill="FFFFFF"/>
        <w:spacing w:after="0" w:line="240" w:lineRule="auto"/>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lastRenderedPageBreak/>
        <w:t> </w:t>
      </w:r>
    </w:p>
    <w:p w14:paraId="5B761E9E" w14:textId="24B2AAA4" w:rsidR="00AC00E3" w:rsidRDefault="00AC00E3" w:rsidP="00AC00E3">
      <w:pPr>
        <w:shd w:val="clear" w:color="auto" w:fill="FFFFFF"/>
        <w:spacing w:after="0" w:line="240" w:lineRule="auto"/>
        <w:rPr>
          <w:rFonts w:ascii="Arial" w:eastAsia="Times New Roman" w:hAnsi="Arial" w:cs="Arial"/>
          <w:color w:val="1F4E79"/>
          <w:sz w:val="24"/>
          <w:szCs w:val="24"/>
          <w:u w:val="single"/>
          <w:lang w:eastAsia="en-CA"/>
        </w:rPr>
      </w:pPr>
      <w:r w:rsidRPr="00073BAE">
        <w:rPr>
          <w:rFonts w:ascii="Arial" w:eastAsia="Times New Roman" w:hAnsi="Arial" w:cs="Arial"/>
          <w:color w:val="00000A"/>
          <w:sz w:val="24"/>
          <w:szCs w:val="24"/>
          <w:lang w:eastAsia="en-CA"/>
        </w:rPr>
        <w:t>During the summer if you have any questions, concerns or comments regarding anything to do with the pool you may contact The Board of Directors at </w:t>
      </w:r>
      <w:hyperlink r:id="rId8" w:tgtFrame="_blank" w:history="1">
        <w:r w:rsidRPr="00073BAE">
          <w:rPr>
            <w:rFonts w:ascii="Arial" w:eastAsia="Times New Roman" w:hAnsi="Arial" w:cs="Arial"/>
            <w:color w:val="000080"/>
            <w:sz w:val="24"/>
            <w:szCs w:val="24"/>
            <w:u w:val="single"/>
            <w:lang w:eastAsia="en-CA"/>
          </w:rPr>
          <w:t>board@saltersquare.ca</w:t>
        </w:r>
      </w:hyperlink>
      <w:r w:rsidRPr="00073BAE">
        <w:rPr>
          <w:rFonts w:ascii="Arial" w:eastAsia="Times New Roman" w:hAnsi="Arial" w:cs="Arial"/>
          <w:color w:val="00000A"/>
          <w:sz w:val="24"/>
          <w:szCs w:val="24"/>
          <w:lang w:eastAsia="en-CA"/>
        </w:rPr>
        <w:t>, or email Dave MacDonald at </w:t>
      </w:r>
      <w:hyperlink r:id="rId9" w:tgtFrame="_blank" w:history="1">
        <w:r w:rsidRPr="00073BAE">
          <w:rPr>
            <w:rFonts w:ascii="Arial" w:eastAsia="Times New Roman" w:hAnsi="Arial" w:cs="Arial"/>
            <w:color w:val="1F4E79"/>
            <w:sz w:val="24"/>
            <w:szCs w:val="24"/>
            <w:u w:val="single"/>
            <w:lang w:eastAsia="en-CA"/>
          </w:rPr>
          <w:t>dmacdonald@condogroup.ca</w:t>
        </w:r>
      </w:hyperlink>
    </w:p>
    <w:p w14:paraId="75491EA1" w14:textId="11290A84" w:rsidR="00073BAE" w:rsidRDefault="00073BAE" w:rsidP="00AC00E3">
      <w:pPr>
        <w:shd w:val="clear" w:color="auto" w:fill="FFFFFF"/>
        <w:spacing w:after="0" w:line="240" w:lineRule="auto"/>
        <w:rPr>
          <w:rFonts w:ascii="Arial" w:eastAsia="Times New Roman" w:hAnsi="Arial" w:cs="Arial"/>
          <w:color w:val="1F4E79"/>
          <w:sz w:val="24"/>
          <w:szCs w:val="24"/>
          <w:u w:val="single"/>
          <w:lang w:eastAsia="en-CA"/>
        </w:rPr>
      </w:pPr>
    </w:p>
    <w:p w14:paraId="6E851F86" w14:textId="77777777" w:rsidR="00073BAE" w:rsidRPr="00073BAE" w:rsidRDefault="00073BAE" w:rsidP="00AC00E3">
      <w:pPr>
        <w:shd w:val="clear" w:color="auto" w:fill="FFFFFF"/>
        <w:spacing w:after="0" w:line="240" w:lineRule="auto"/>
        <w:rPr>
          <w:rFonts w:ascii="Arial" w:eastAsia="Times New Roman" w:hAnsi="Arial" w:cs="Arial"/>
          <w:color w:val="222222"/>
          <w:sz w:val="24"/>
          <w:szCs w:val="24"/>
          <w:lang w:eastAsia="en-CA"/>
        </w:rPr>
      </w:pPr>
    </w:p>
    <w:p w14:paraId="5D817EC5" w14:textId="77777777" w:rsidR="00AC00E3" w:rsidRPr="00073BAE" w:rsidRDefault="00AC00E3" w:rsidP="00AC00E3">
      <w:pPr>
        <w:shd w:val="clear" w:color="auto" w:fill="FFFFFF"/>
        <w:spacing w:after="0" w:line="240" w:lineRule="auto"/>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 </w:t>
      </w:r>
    </w:p>
    <w:p w14:paraId="3D8BB542" w14:textId="77777777" w:rsidR="009C65B3" w:rsidRPr="00073BAE" w:rsidRDefault="009C65B3" w:rsidP="009C65B3">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00000A"/>
          <w:sz w:val="30"/>
          <w:szCs w:val="30"/>
          <w:lang w:eastAsia="en-CA"/>
        </w:rPr>
      </w:pPr>
    </w:p>
    <w:p w14:paraId="1DBC1EFB" w14:textId="327E97A0" w:rsidR="009C65B3" w:rsidRPr="00073BAE" w:rsidRDefault="009C65B3" w:rsidP="009C65B3">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00000A"/>
          <w:sz w:val="30"/>
          <w:szCs w:val="30"/>
          <w:lang w:eastAsia="en-CA"/>
        </w:rPr>
      </w:pPr>
      <w:r w:rsidRPr="00073BAE">
        <w:rPr>
          <w:rFonts w:ascii="Arial" w:eastAsia="Times New Roman" w:hAnsi="Arial" w:cs="Arial"/>
          <w:color w:val="00000A"/>
          <w:sz w:val="30"/>
          <w:szCs w:val="30"/>
          <w:lang w:eastAsia="en-CA"/>
        </w:rPr>
        <w:t>The lifeguard is responsible for the safety of all owners and residents in the pool area, therefore is in charge at all times!</w:t>
      </w:r>
    </w:p>
    <w:p w14:paraId="4BE93092" w14:textId="50114098" w:rsidR="00AC00E3" w:rsidRPr="00073BAE" w:rsidRDefault="009C65B3" w:rsidP="009C65B3">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00000A"/>
          <w:sz w:val="30"/>
          <w:szCs w:val="30"/>
          <w:lang w:eastAsia="en-CA"/>
        </w:rPr>
      </w:pPr>
      <w:r w:rsidRPr="00073BAE">
        <w:rPr>
          <w:rFonts w:ascii="Arial" w:eastAsia="Times New Roman" w:hAnsi="Arial" w:cs="Arial"/>
          <w:color w:val="00000A"/>
          <w:sz w:val="30"/>
          <w:szCs w:val="30"/>
          <w:lang w:eastAsia="en-CA"/>
        </w:rPr>
        <w:t>Anyone who does not comply with the lifeguard and/or any of the rules, will be asked to leave the pool area.</w:t>
      </w:r>
    </w:p>
    <w:p w14:paraId="4BF9252F" w14:textId="77777777" w:rsidR="00AC00E3" w:rsidRPr="00073BAE" w:rsidRDefault="00AC00E3" w:rsidP="009C65B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00000A"/>
          <w:sz w:val="30"/>
          <w:szCs w:val="30"/>
          <w:lang w:eastAsia="en-CA"/>
        </w:rPr>
      </w:pPr>
      <w:r w:rsidRPr="00073BAE">
        <w:rPr>
          <w:rFonts w:ascii="Arial" w:eastAsia="Times New Roman" w:hAnsi="Arial" w:cs="Arial"/>
          <w:color w:val="00000A"/>
          <w:sz w:val="30"/>
          <w:szCs w:val="30"/>
          <w:lang w:eastAsia="en-CA"/>
        </w:rPr>
        <w:t> </w:t>
      </w:r>
    </w:p>
    <w:p w14:paraId="3014553D" w14:textId="77777777" w:rsidR="00AC00E3" w:rsidRPr="00073BAE" w:rsidRDefault="00AC00E3" w:rsidP="00AC00E3">
      <w:pPr>
        <w:shd w:val="clear" w:color="auto" w:fill="FFFFFF"/>
        <w:spacing w:after="0" w:line="240" w:lineRule="auto"/>
        <w:jc w:val="center"/>
        <w:rPr>
          <w:rFonts w:ascii="Arial" w:eastAsia="Times New Roman" w:hAnsi="Arial" w:cs="Arial"/>
          <w:color w:val="00000A"/>
          <w:sz w:val="30"/>
          <w:szCs w:val="30"/>
          <w:lang w:eastAsia="en-CA"/>
        </w:rPr>
      </w:pPr>
      <w:r w:rsidRPr="00073BAE">
        <w:rPr>
          <w:rFonts w:ascii="Arial" w:eastAsia="Times New Roman" w:hAnsi="Arial" w:cs="Arial"/>
          <w:color w:val="00000A"/>
          <w:sz w:val="30"/>
          <w:szCs w:val="30"/>
          <w:lang w:eastAsia="en-CA"/>
        </w:rPr>
        <w:t> </w:t>
      </w:r>
    </w:p>
    <w:p w14:paraId="1716E4D9" w14:textId="33B5808A" w:rsidR="00AC00E3" w:rsidRPr="00073BAE" w:rsidRDefault="00AC00E3" w:rsidP="00AC00E3">
      <w:pPr>
        <w:shd w:val="clear" w:color="auto" w:fill="FFFFFF"/>
        <w:spacing w:after="0" w:line="240" w:lineRule="auto"/>
        <w:jc w:val="center"/>
        <w:rPr>
          <w:rFonts w:ascii="Arial" w:eastAsia="Times New Roman" w:hAnsi="Arial" w:cs="Arial"/>
          <w:color w:val="00000A"/>
          <w:sz w:val="30"/>
          <w:szCs w:val="30"/>
          <w:lang w:eastAsia="en-CA"/>
        </w:rPr>
      </w:pPr>
    </w:p>
    <w:p w14:paraId="64560A95" w14:textId="646CA8DB" w:rsidR="00AC00E3" w:rsidRPr="00073BAE" w:rsidRDefault="00AC00E3" w:rsidP="00AC00E3">
      <w:pPr>
        <w:shd w:val="clear" w:color="auto" w:fill="FFFFFF"/>
        <w:spacing w:after="0" w:line="240" w:lineRule="auto"/>
        <w:jc w:val="center"/>
        <w:rPr>
          <w:rFonts w:ascii="Arial" w:eastAsia="Times New Roman" w:hAnsi="Arial" w:cs="Arial"/>
          <w:color w:val="00000A"/>
          <w:sz w:val="30"/>
          <w:szCs w:val="30"/>
          <w:lang w:eastAsia="en-CA"/>
        </w:rPr>
      </w:pPr>
      <w:r w:rsidRPr="00073BAE">
        <w:rPr>
          <w:rFonts w:ascii="Arial" w:eastAsia="Times New Roman" w:hAnsi="Arial" w:cs="Arial"/>
          <w:color w:val="00000A"/>
          <w:sz w:val="30"/>
          <w:szCs w:val="30"/>
          <w:lang w:eastAsia="en-CA"/>
        </w:rPr>
        <w:t>Please Read the “Amended Pool Rules” below</w:t>
      </w:r>
      <w:r w:rsidR="009C65B3" w:rsidRPr="00073BAE">
        <w:rPr>
          <w:rFonts w:ascii="Arial" w:eastAsia="Times New Roman" w:hAnsi="Arial" w:cs="Arial"/>
          <w:color w:val="00000A"/>
          <w:sz w:val="30"/>
          <w:szCs w:val="30"/>
          <w:lang w:eastAsia="en-CA"/>
        </w:rPr>
        <w:t>:</w:t>
      </w:r>
    </w:p>
    <w:p w14:paraId="53E0E758" w14:textId="77777777" w:rsidR="00AC00E3" w:rsidRPr="00073BAE" w:rsidRDefault="00AC00E3" w:rsidP="00AC00E3">
      <w:pPr>
        <w:shd w:val="clear" w:color="auto" w:fill="FFFFFF"/>
        <w:spacing w:after="0" w:line="240" w:lineRule="auto"/>
        <w:jc w:val="center"/>
        <w:rPr>
          <w:rFonts w:ascii="Arial" w:eastAsia="Times New Roman" w:hAnsi="Arial" w:cs="Arial"/>
          <w:color w:val="00000A"/>
          <w:sz w:val="30"/>
          <w:szCs w:val="30"/>
          <w:lang w:eastAsia="en-CA"/>
        </w:rPr>
      </w:pPr>
      <w:r w:rsidRPr="00073BAE">
        <w:rPr>
          <w:rFonts w:ascii="Arial" w:eastAsia="Times New Roman" w:hAnsi="Arial" w:cs="Arial"/>
          <w:color w:val="00000A"/>
          <w:sz w:val="30"/>
          <w:szCs w:val="30"/>
          <w:lang w:eastAsia="en-CA"/>
        </w:rPr>
        <w:t> </w:t>
      </w:r>
    </w:p>
    <w:p w14:paraId="0937EF76" w14:textId="77777777" w:rsidR="009C65B3" w:rsidRPr="00073BAE" w:rsidRDefault="00AC00E3" w:rsidP="00AC00E3">
      <w:pPr>
        <w:shd w:val="clear" w:color="auto" w:fill="FFFFFF"/>
        <w:spacing w:after="0" w:line="240" w:lineRule="auto"/>
        <w:jc w:val="center"/>
        <w:rPr>
          <w:rFonts w:ascii="Arial" w:eastAsia="Times New Roman" w:hAnsi="Arial" w:cs="Arial"/>
          <w:b/>
          <w:bCs/>
          <w:color w:val="00000A"/>
          <w:sz w:val="24"/>
          <w:szCs w:val="24"/>
          <w:lang w:eastAsia="en-CA"/>
        </w:rPr>
      </w:pPr>
      <w:r w:rsidRPr="00073BAE">
        <w:rPr>
          <w:rFonts w:ascii="Arial" w:eastAsia="Times New Roman" w:hAnsi="Arial" w:cs="Arial"/>
          <w:b/>
          <w:bCs/>
          <w:color w:val="00000A"/>
          <w:sz w:val="24"/>
          <w:szCs w:val="24"/>
          <w:lang w:eastAsia="en-CA"/>
        </w:rPr>
        <w:t xml:space="preserve">Amended Rules for Swimming Pool Use </w:t>
      </w:r>
    </w:p>
    <w:p w14:paraId="7618066A" w14:textId="5511069F" w:rsidR="00AC00E3" w:rsidRPr="00073BAE" w:rsidRDefault="00AC00E3" w:rsidP="00AC00E3">
      <w:pPr>
        <w:shd w:val="clear" w:color="auto" w:fill="FFFFFF"/>
        <w:spacing w:after="0" w:line="240" w:lineRule="auto"/>
        <w:jc w:val="center"/>
        <w:rPr>
          <w:rFonts w:ascii="Arial" w:eastAsia="Times New Roman" w:hAnsi="Arial" w:cs="Arial"/>
          <w:b/>
          <w:bCs/>
          <w:color w:val="00000A"/>
          <w:sz w:val="24"/>
          <w:szCs w:val="24"/>
          <w:lang w:eastAsia="en-CA"/>
        </w:rPr>
      </w:pPr>
      <w:r w:rsidRPr="00073BAE">
        <w:rPr>
          <w:rFonts w:ascii="Arial" w:eastAsia="Times New Roman" w:hAnsi="Arial" w:cs="Arial"/>
          <w:b/>
          <w:bCs/>
          <w:color w:val="00000A"/>
          <w:sz w:val="24"/>
          <w:szCs w:val="24"/>
          <w:lang w:eastAsia="en-CA"/>
        </w:rPr>
        <w:t>at Salter Square, Carleton Condominium Corporation No.77</w:t>
      </w:r>
    </w:p>
    <w:p w14:paraId="12BAFC7C" w14:textId="77777777" w:rsidR="00AC00E3" w:rsidRPr="00073BAE" w:rsidRDefault="00AC00E3" w:rsidP="009C65B3">
      <w:pPr>
        <w:pStyle w:val="Heading1"/>
        <w:rPr>
          <w:rFonts w:ascii="Arial" w:hAnsi="Arial" w:cs="Arial"/>
        </w:rPr>
      </w:pPr>
      <w:r w:rsidRPr="00073BAE">
        <w:rPr>
          <w:rFonts w:ascii="Arial" w:hAnsi="Arial" w:cs="Arial"/>
        </w:rPr>
        <w:t>Summer 2021</w:t>
      </w:r>
    </w:p>
    <w:p w14:paraId="2A74CAC9" w14:textId="77777777" w:rsidR="00AC00E3" w:rsidRPr="00073BAE" w:rsidRDefault="00AC00E3" w:rsidP="00AC00E3">
      <w:pPr>
        <w:shd w:val="clear" w:color="auto" w:fill="FFFFFF"/>
        <w:spacing w:after="0" w:line="240" w:lineRule="auto"/>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 </w:t>
      </w:r>
    </w:p>
    <w:p w14:paraId="5D943B2A" w14:textId="0283B7AA" w:rsidR="00AC00E3" w:rsidRPr="00073BAE" w:rsidRDefault="00AC00E3" w:rsidP="00AC00E3">
      <w:pPr>
        <w:shd w:val="clear" w:color="auto" w:fill="FFFFFF"/>
        <w:spacing w:after="0" w:line="240" w:lineRule="auto"/>
        <w:rPr>
          <w:rFonts w:ascii="Arial" w:eastAsia="Times New Roman" w:hAnsi="Arial" w:cs="Arial"/>
          <w:color w:val="222222"/>
          <w:sz w:val="24"/>
          <w:szCs w:val="24"/>
          <w:lang w:eastAsia="en-CA"/>
        </w:rPr>
      </w:pPr>
      <w:r w:rsidRPr="00073BAE">
        <w:rPr>
          <w:rFonts w:ascii="Arial" w:eastAsia="Times New Roman" w:hAnsi="Arial" w:cs="Arial"/>
          <w:color w:val="00000A"/>
          <w:sz w:val="24"/>
          <w:szCs w:val="24"/>
          <w:lang w:eastAsia="en-CA"/>
        </w:rPr>
        <w:t>Please ensure you read all rules and explain them to your children; if you have any questions, you may contact the Board at </w:t>
      </w:r>
      <w:hyperlink r:id="rId10" w:tgtFrame="_blank" w:history="1">
        <w:r w:rsidRPr="00073BAE">
          <w:rPr>
            <w:rFonts w:ascii="Arial" w:eastAsia="Times New Roman" w:hAnsi="Arial" w:cs="Arial"/>
            <w:color w:val="000080"/>
            <w:sz w:val="24"/>
            <w:szCs w:val="24"/>
            <w:u w:val="single"/>
            <w:lang w:eastAsia="en-CA"/>
          </w:rPr>
          <w:t>board@saltersquare.ca</w:t>
        </w:r>
      </w:hyperlink>
      <w:r w:rsidRPr="00073BAE">
        <w:rPr>
          <w:rFonts w:ascii="Arial" w:eastAsia="Times New Roman" w:hAnsi="Arial" w:cs="Arial"/>
          <w:color w:val="00000A"/>
          <w:sz w:val="24"/>
          <w:szCs w:val="24"/>
          <w:lang w:eastAsia="en-CA"/>
        </w:rPr>
        <w:t>, or Dave</w:t>
      </w:r>
      <w:r w:rsidR="009C65B3" w:rsidRPr="00073BAE">
        <w:rPr>
          <w:rFonts w:ascii="Arial" w:eastAsia="Times New Roman" w:hAnsi="Arial" w:cs="Arial"/>
          <w:color w:val="00000A"/>
          <w:sz w:val="24"/>
          <w:szCs w:val="24"/>
          <w:lang w:eastAsia="en-CA"/>
        </w:rPr>
        <w:t xml:space="preserve">  M</w:t>
      </w:r>
      <w:r w:rsidRPr="00073BAE">
        <w:rPr>
          <w:rFonts w:ascii="Arial" w:eastAsia="Times New Roman" w:hAnsi="Arial" w:cs="Arial"/>
          <w:color w:val="00000A"/>
          <w:sz w:val="24"/>
          <w:szCs w:val="24"/>
          <w:lang w:eastAsia="en-CA"/>
        </w:rPr>
        <w:t>acDonald </w:t>
      </w:r>
      <w:hyperlink r:id="rId11" w:tgtFrame="_blank" w:history="1">
        <w:r w:rsidRPr="00073BAE">
          <w:rPr>
            <w:rFonts w:ascii="Arial" w:eastAsia="Times New Roman" w:hAnsi="Arial" w:cs="Arial"/>
            <w:color w:val="0563C1"/>
            <w:sz w:val="24"/>
            <w:szCs w:val="24"/>
            <w:u w:val="single"/>
            <w:lang w:eastAsia="en-CA"/>
          </w:rPr>
          <w:t>dmacdonald@condogroup.ca</w:t>
        </w:r>
      </w:hyperlink>
    </w:p>
    <w:p w14:paraId="1AAE924D" w14:textId="77777777" w:rsidR="00AC00E3" w:rsidRPr="00073BAE" w:rsidRDefault="00AC00E3" w:rsidP="00AC00E3">
      <w:pPr>
        <w:shd w:val="clear" w:color="auto" w:fill="FFFFFF"/>
        <w:spacing w:after="0" w:line="240" w:lineRule="auto"/>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 </w:t>
      </w:r>
    </w:p>
    <w:p w14:paraId="1FFCD24A" w14:textId="77777777" w:rsidR="00073BAE" w:rsidRDefault="00073BAE" w:rsidP="00AC00E3">
      <w:pPr>
        <w:shd w:val="clear" w:color="auto" w:fill="FFFFFF"/>
        <w:spacing w:after="0" w:line="240" w:lineRule="auto"/>
        <w:rPr>
          <w:rFonts w:ascii="Arial" w:eastAsia="Times New Roman" w:hAnsi="Arial" w:cs="Arial"/>
          <w:b/>
          <w:bCs/>
          <w:color w:val="00000A"/>
          <w:sz w:val="24"/>
          <w:szCs w:val="24"/>
          <w:lang w:eastAsia="en-CA"/>
        </w:rPr>
      </w:pPr>
    </w:p>
    <w:p w14:paraId="362F57DC" w14:textId="411C134F" w:rsidR="00AC00E3" w:rsidRPr="00073BAE" w:rsidRDefault="00AC00E3" w:rsidP="00AC00E3">
      <w:pPr>
        <w:shd w:val="clear" w:color="auto" w:fill="FFFFFF"/>
        <w:spacing w:after="0" w:line="240" w:lineRule="auto"/>
        <w:rPr>
          <w:rFonts w:ascii="Arial" w:eastAsia="Times New Roman" w:hAnsi="Arial" w:cs="Arial"/>
          <w:b/>
          <w:bCs/>
          <w:color w:val="00000A"/>
          <w:sz w:val="24"/>
          <w:szCs w:val="24"/>
          <w:lang w:eastAsia="en-CA"/>
        </w:rPr>
      </w:pPr>
      <w:r w:rsidRPr="00073BAE">
        <w:rPr>
          <w:rFonts w:ascii="Arial" w:eastAsia="Times New Roman" w:hAnsi="Arial" w:cs="Arial"/>
          <w:b/>
          <w:bCs/>
          <w:color w:val="00000A"/>
          <w:sz w:val="24"/>
          <w:szCs w:val="24"/>
          <w:lang w:eastAsia="en-CA"/>
        </w:rPr>
        <w:t>Who may use the pool in 2021?</w:t>
      </w:r>
    </w:p>
    <w:p w14:paraId="514A5C20" w14:textId="3B6E01C1" w:rsidR="00AC00E3" w:rsidRPr="00073BAE" w:rsidRDefault="00AC00E3" w:rsidP="00AC00E3">
      <w:pPr>
        <w:numPr>
          <w:ilvl w:val="0"/>
          <w:numId w:val="3"/>
        </w:numPr>
        <w:shd w:val="clear" w:color="auto" w:fill="FFFFFF"/>
        <w:spacing w:after="0" w:line="240" w:lineRule="auto"/>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 xml:space="preserve">All children ages 10 and under must be accompanied by a </w:t>
      </w:r>
      <w:proofErr w:type="spellStart"/>
      <w:r w:rsidRPr="00073BAE">
        <w:rPr>
          <w:rFonts w:ascii="Arial" w:eastAsia="Times New Roman" w:hAnsi="Arial" w:cs="Arial"/>
          <w:color w:val="00000A"/>
          <w:sz w:val="24"/>
          <w:szCs w:val="24"/>
          <w:lang w:eastAsia="en-CA"/>
        </w:rPr>
        <w:t>participat</w:t>
      </w:r>
      <w:r w:rsidR="009C65B3" w:rsidRPr="00073BAE">
        <w:rPr>
          <w:rFonts w:ascii="Arial" w:eastAsia="Times New Roman" w:hAnsi="Arial" w:cs="Arial"/>
          <w:color w:val="00000A"/>
          <w:sz w:val="24"/>
          <w:szCs w:val="24"/>
          <w:lang w:eastAsia="en-CA"/>
        </w:rPr>
        <w:t>ng</w:t>
      </w:r>
      <w:proofErr w:type="spellEnd"/>
      <w:r w:rsidRPr="00073BAE">
        <w:rPr>
          <w:rFonts w:ascii="Arial" w:eastAsia="Times New Roman" w:hAnsi="Arial" w:cs="Arial"/>
          <w:color w:val="00000A"/>
          <w:sz w:val="24"/>
          <w:szCs w:val="24"/>
          <w:lang w:eastAsia="en-CA"/>
        </w:rPr>
        <w:t xml:space="preserve"> adult or guardian, at least 16 years of age.</w:t>
      </w:r>
    </w:p>
    <w:p w14:paraId="2CBD2339" w14:textId="77777777" w:rsidR="00AC00E3" w:rsidRPr="00073BAE" w:rsidRDefault="00AC00E3" w:rsidP="00AC00E3">
      <w:pPr>
        <w:numPr>
          <w:ilvl w:val="0"/>
          <w:numId w:val="3"/>
        </w:numPr>
        <w:shd w:val="clear" w:color="auto" w:fill="FFFFFF"/>
        <w:spacing w:after="0" w:line="240" w:lineRule="auto"/>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Guardians are responsible for the children in their care while in the pool area and must directly supervise their children at all times, both in and out of the water.</w:t>
      </w:r>
    </w:p>
    <w:p w14:paraId="6EFD1540" w14:textId="77777777" w:rsidR="00AC00E3" w:rsidRPr="00073BAE" w:rsidRDefault="00AC00E3" w:rsidP="00AC00E3">
      <w:pPr>
        <w:numPr>
          <w:ilvl w:val="0"/>
          <w:numId w:val="3"/>
        </w:numPr>
        <w:shd w:val="clear" w:color="auto" w:fill="FFFFFF"/>
        <w:spacing w:after="0" w:line="240" w:lineRule="auto"/>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The ratio of swimmers to guardians is a maximum of 4 bathers to one guardian (4:1).</w:t>
      </w:r>
    </w:p>
    <w:p w14:paraId="7E252664" w14:textId="77777777" w:rsidR="00AC00E3" w:rsidRPr="00073BAE" w:rsidRDefault="00AC00E3" w:rsidP="00AC00E3">
      <w:pPr>
        <w:numPr>
          <w:ilvl w:val="0"/>
          <w:numId w:val="3"/>
        </w:numPr>
        <w:shd w:val="clear" w:color="auto" w:fill="FFFFFF"/>
        <w:spacing w:after="0" w:line="240" w:lineRule="auto"/>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Children over the age of 10 who show weak swimming skills, must be tested to demonstrate their ability to swim two lengths of the pool uninterrupted, show strong forward movement, and then be able to tread water in the deep end for 30 seconds – 1 minute, they will be permitted to swim unaccompanied if they pass this test. A parent must be present when the child is doing the test; proof of age is required.</w:t>
      </w:r>
    </w:p>
    <w:p w14:paraId="723ECB21" w14:textId="04175304" w:rsidR="00AC00E3" w:rsidRDefault="00AC00E3" w:rsidP="00AC00E3">
      <w:pPr>
        <w:numPr>
          <w:ilvl w:val="0"/>
          <w:numId w:val="3"/>
        </w:numPr>
        <w:shd w:val="clear" w:color="auto" w:fill="FFFFFF"/>
        <w:spacing w:after="0" w:line="240" w:lineRule="auto"/>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Pets are not permitted in the pool or the pool area.</w:t>
      </w:r>
    </w:p>
    <w:p w14:paraId="0DD87355" w14:textId="43CD442B" w:rsidR="00073BAE" w:rsidRDefault="00073BAE" w:rsidP="00073BAE">
      <w:pPr>
        <w:shd w:val="clear" w:color="auto" w:fill="FFFFFF"/>
        <w:spacing w:after="0" w:line="240" w:lineRule="auto"/>
        <w:rPr>
          <w:rFonts w:ascii="Arial" w:eastAsia="Times New Roman" w:hAnsi="Arial" w:cs="Arial"/>
          <w:color w:val="00000A"/>
          <w:sz w:val="24"/>
          <w:szCs w:val="24"/>
          <w:lang w:eastAsia="en-CA"/>
        </w:rPr>
      </w:pPr>
    </w:p>
    <w:p w14:paraId="34BCF99E" w14:textId="50C0EDA0" w:rsidR="00073BAE" w:rsidRDefault="00073BAE" w:rsidP="00073BAE">
      <w:pPr>
        <w:shd w:val="clear" w:color="auto" w:fill="FFFFFF"/>
        <w:spacing w:after="0" w:line="240" w:lineRule="auto"/>
        <w:rPr>
          <w:rFonts w:ascii="Arial" w:eastAsia="Times New Roman" w:hAnsi="Arial" w:cs="Arial"/>
          <w:color w:val="00000A"/>
          <w:sz w:val="24"/>
          <w:szCs w:val="24"/>
          <w:lang w:eastAsia="en-CA"/>
        </w:rPr>
      </w:pPr>
    </w:p>
    <w:p w14:paraId="1468FB0E" w14:textId="77777777" w:rsidR="00073BAE" w:rsidRPr="00073BAE" w:rsidRDefault="00073BAE" w:rsidP="00073BAE">
      <w:pPr>
        <w:shd w:val="clear" w:color="auto" w:fill="FFFFFF"/>
        <w:spacing w:after="0" w:line="240" w:lineRule="auto"/>
        <w:rPr>
          <w:rFonts w:ascii="Arial" w:eastAsia="Times New Roman" w:hAnsi="Arial" w:cs="Arial"/>
          <w:color w:val="00000A"/>
          <w:sz w:val="24"/>
          <w:szCs w:val="24"/>
          <w:lang w:eastAsia="en-CA"/>
        </w:rPr>
      </w:pPr>
    </w:p>
    <w:p w14:paraId="07E5F454" w14:textId="77777777" w:rsidR="00073BAE" w:rsidRDefault="00AC00E3" w:rsidP="00073BAE">
      <w:pPr>
        <w:shd w:val="clear" w:color="auto" w:fill="FFFFFF"/>
        <w:spacing w:after="0" w:line="240" w:lineRule="auto"/>
        <w:rPr>
          <w:rFonts w:ascii="Arial" w:eastAsia="Times New Roman" w:hAnsi="Arial" w:cs="Arial"/>
          <w:b/>
          <w:bCs/>
          <w:color w:val="00000A"/>
          <w:sz w:val="24"/>
          <w:szCs w:val="24"/>
          <w:lang w:eastAsia="en-CA"/>
        </w:rPr>
      </w:pPr>
      <w:r w:rsidRPr="00073BAE">
        <w:rPr>
          <w:rFonts w:ascii="Arial" w:eastAsia="Times New Roman" w:hAnsi="Arial" w:cs="Arial"/>
          <w:b/>
          <w:bCs/>
          <w:color w:val="00000A"/>
          <w:sz w:val="24"/>
          <w:szCs w:val="24"/>
          <w:lang w:eastAsia="en-CA"/>
        </w:rPr>
        <w:lastRenderedPageBreak/>
        <w:t>Dress:</w:t>
      </w:r>
      <w:r w:rsidR="00073BAE">
        <w:rPr>
          <w:rFonts w:ascii="Arial" w:eastAsia="Times New Roman" w:hAnsi="Arial" w:cs="Arial"/>
          <w:b/>
          <w:bCs/>
          <w:color w:val="00000A"/>
          <w:sz w:val="24"/>
          <w:szCs w:val="24"/>
          <w:lang w:eastAsia="en-CA"/>
        </w:rPr>
        <w:tab/>
      </w:r>
    </w:p>
    <w:p w14:paraId="1A5628BB" w14:textId="060F95E7" w:rsidR="00AC00E3" w:rsidRPr="00073BAE" w:rsidRDefault="00AC00E3" w:rsidP="00073BAE">
      <w:pPr>
        <w:pStyle w:val="ListParagraph"/>
        <w:numPr>
          <w:ilvl w:val="1"/>
          <w:numId w:val="4"/>
        </w:numPr>
        <w:shd w:val="clear" w:color="auto" w:fill="FFFFFF"/>
        <w:spacing w:after="0" w:line="240" w:lineRule="auto"/>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Proper swimming attire must be worn in the pool; no street clothes.</w:t>
      </w:r>
    </w:p>
    <w:p w14:paraId="76653BB6" w14:textId="77777777" w:rsidR="00AC00E3" w:rsidRPr="00073BAE" w:rsidRDefault="00AC00E3" w:rsidP="00AC00E3">
      <w:pPr>
        <w:numPr>
          <w:ilvl w:val="0"/>
          <w:numId w:val="4"/>
        </w:numPr>
        <w:shd w:val="clear" w:color="auto" w:fill="FFFFFF"/>
        <w:spacing w:after="0" w:line="240" w:lineRule="auto"/>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Babies / children who are not toilet trained must be wearing a swimming diaper.</w:t>
      </w:r>
    </w:p>
    <w:p w14:paraId="24B0B4A6" w14:textId="77777777" w:rsidR="00AC00E3" w:rsidRPr="00073BAE" w:rsidRDefault="00AC00E3" w:rsidP="00AC00E3">
      <w:pPr>
        <w:shd w:val="clear" w:color="auto" w:fill="FFFFFF"/>
        <w:spacing w:after="0" w:line="240" w:lineRule="auto"/>
        <w:rPr>
          <w:rFonts w:ascii="Arial" w:eastAsia="Times New Roman" w:hAnsi="Arial" w:cs="Arial"/>
          <w:b/>
          <w:bCs/>
          <w:color w:val="00000A"/>
          <w:sz w:val="24"/>
          <w:szCs w:val="24"/>
          <w:lang w:eastAsia="en-CA"/>
        </w:rPr>
      </w:pPr>
      <w:r w:rsidRPr="00073BAE">
        <w:rPr>
          <w:rFonts w:ascii="Arial" w:eastAsia="Times New Roman" w:hAnsi="Arial" w:cs="Arial"/>
          <w:b/>
          <w:bCs/>
          <w:color w:val="00000A"/>
          <w:sz w:val="24"/>
          <w:szCs w:val="24"/>
          <w:lang w:eastAsia="en-CA"/>
        </w:rPr>
        <w:t>Behaviour:</w:t>
      </w:r>
    </w:p>
    <w:p w14:paraId="2A0EFDC7" w14:textId="77777777" w:rsidR="00AC00E3" w:rsidRPr="00073BAE" w:rsidRDefault="00AC00E3" w:rsidP="00AC00E3">
      <w:pPr>
        <w:numPr>
          <w:ilvl w:val="0"/>
          <w:numId w:val="5"/>
        </w:numPr>
        <w:shd w:val="clear" w:color="auto" w:fill="FFFFFF"/>
        <w:spacing w:after="0" w:line="240" w:lineRule="auto"/>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Running, shoving, towel flicking, horseplay and foul language will not be tolerated.</w:t>
      </w:r>
    </w:p>
    <w:p w14:paraId="1C2A7AFC" w14:textId="77777777" w:rsidR="00AC00E3" w:rsidRPr="00073BAE" w:rsidRDefault="00AC00E3" w:rsidP="00AC00E3">
      <w:pPr>
        <w:numPr>
          <w:ilvl w:val="0"/>
          <w:numId w:val="5"/>
        </w:numPr>
        <w:shd w:val="clear" w:color="auto" w:fill="FFFFFF"/>
        <w:spacing w:after="0" w:line="240" w:lineRule="auto"/>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No social talking to / or distracting the lifeguard on duty.</w:t>
      </w:r>
    </w:p>
    <w:p w14:paraId="05E1410F" w14:textId="77777777" w:rsidR="00073BAE" w:rsidRPr="00073BAE" w:rsidRDefault="00AC00E3" w:rsidP="00AC00E3">
      <w:pPr>
        <w:numPr>
          <w:ilvl w:val="0"/>
          <w:numId w:val="5"/>
        </w:numPr>
        <w:shd w:val="clear" w:color="auto" w:fill="FFFFFF"/>
        <w:spacing w:after="0" w:line="240" w:lineRule="auto"/>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 xml:space="preserve">Diving board is to be used for diving and jumping into the pool only! </w:t>
      </w:r>
    </w:p>
    <w:p w14:paraId="24BCD829" w14:textId="13C84A90" w:rsidR="00AC00E3" w:rsidRPr="00073BAE" w:rsidRDefault="00AC00E3" w:rsidP="00AC00E3">
      <w:pPr>
        <w:numPr>
          <w:ilvl w:val="0"/>
          <w:numId w:val="5"/>
        </w:numPr>
        <w:shd w:val="clear" w:color="auto" w:fill="FFFFFF"/>
        <w:spacing w:after="0" w:line="240" w:lineRule="auto"/>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 After diving, move out of the way of other divers. No diving board horseplay will be tolerated.</w:t>
      </w:r>
    </w:p>
    <w:p w14:paraId="7BBD62B9" w14:textId="77777777" w:rsidR="00AC00E3" w:rsidRPr="00073BAE" w:rsidRDefault="00AC00E3" w:rsidP="00AC00E3">
      <w:pPr>
        <w:numPr>
          <w:ilvl w:val="0"/>
          <w:numId w:val="5"/>
        </w:numPr>
        <w:shd w:val="clear" w:color="auto" w:fill="FFFFFF"/>
        <w:spacing w:after="0" w:line="240" w:lineRule="auto"/>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No objects are to be thrown into the pool for any reason (</w:t>
      </w:r>
      <w:proofErr w:type="gramStart"/>
      <w:r w:rsidRPr="00073BAE">
        <w:rPr>
          <w:rFonts w:ascii="Arial" w:eastAsia="Times New Roman" w:hAnsi="Arial" w:cs="Arial"/>
          <w:color w:val="00000A"/>
          <w:sz w:val="24"/>
          <w:szCs w:val="24"/>
          <w:lang w:eastAsia="en-CA"/>
        </w:rPr>
        <w:t>i.e.</w:t>
      </w:r>
      <w:proofErr w:type="gramEnd"/>
      <w:r w:rsidRPr="00073BAE">
        <w:rPr>
          <w:rFonts w:ascii="Arial" w:eastAsia="Times New Roman" w:hAnsi="Arial" w:cs="Arial"/>
          <w:color w:val="00000A"/>
          <w:sz w:val="24"/>
          <w:szCs w:val="24"/>
          <w:lang w:eastAsia="en-CA"/>
        </w:rPr>
        <w:t xml:space="preserve"> Diving after them).</w:t>
      </w:r>
    </w:p>
    <w:p w14:paraId="2B815E80" w14:textId="77777777" w:rsidR="00AC00E3" w:rsidRPr="00073BAE" w:rsidRDefault="00AC00E3" w:rsidP="00AC00E3">
      <w:pPr>
        <w:shd w:val="clear" w:color="auto" w:fill="FFFFFF"/>
        <w:spacing w:after="0" w:line="240" w:lineRule="auto"/>
        <w:rPr>
          <w:rFonts w:ascii="Arial" w:eastAsia="Times New Roman" w:hAnsi="Arial" w:cs="Arial"/>
          <w:b/>
          <w:bCs/>
          <w:color w:val="00000A"/>
          <w:sz w:val="24"/>
          <w:szCs w:val="24"/>
          <w:lang w:eastAsia="en-CA"/>
        </w:rPr>
      </w:pPr>
      <w:r w:rsidRPr="00073BAE">
        <w:rPr>
          <w:rFonts w:ascii="Arial" w:eastAsia="Times New Roman" w:hAnsi="Arial" w:cs="Arial"/>
          <w:b/>
          <w:bCs/>
          <w:color w:val="00000A"/>
          <w:sz w:val="24"/>
          <w:szCs w:val="24"/>
          <w:lang w:eastAsia="en-CA"/>
        </w:rPr>
        <w:t>Health / Sanitary</w:t>
      </w:r>
    </w:p>
    <w:p w14:paraId="1D1321C1" w14:textId="77777777" w:rsidR="00AC00E3" w:rsidRPr="00073BAE" w:rsidRDefault="00AC00E3" w:rsidP="00AC00E3">
      <w:pPr>
        <w:numPr>
          <w:ilvl w:val="0"/>
          <w:numId w:val="6"/>
        </w:numPr>
        <w:shd w:val="clear" w:color="auto" w:fill="FFFFFF"/>
        <w:spacing w:after="0" w:line="240" w:lineRule="auto"/>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Anyone with open cuts or sores is requested not to swim.</w:t>
      </w:r>
    </w:p>
    <w:p w14:paraId="0202A702" w14:textId="77777777" w:rsidR="00AC00E3" w:rsidRPr="00073BAE" w:rsidRDefault="00AC00E3" w:rsidP="00AC00E3">
      <w:pPr>
        <w:numPr>
          <w:ilvl w:val="0"/>
          <w:numId w:val="6"/>
        </w:numPr>
        <w:shd w:val="clear" w:color="auto" w:fill="FFFFFF"/>
        <w:spacing w:after="0" w:line="240" w:lineRule="auto"/>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No food, gum or glass containers of any kind will be allowed inside the pool enclosure.</w:t>
      </w:r>
    </w:p>
    <w:p w14:paraId="3ACDAC8D" w14:textId="77777777" w:rsidR="00AC00E3" w:rsidRPr="00073BAE" w:rsidRDefault="00AC00E3" w:rsidP="00AC00E3">
      <w:pPr>
        <w:numPr>
          <w:ilvl w:val="0"/>
          <w:numId w:val="6"/>
        </w:numPr>
        <w:shd w:val="clear" w:color="auto" w:fill="FFFFFF"/>
        <w:spacing w:after="0" w:line="240" w:lineRule="auto"/>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Hair elastics are to be worn at all times by swimmer with hair long enough to be tied back, shoulder length or longer.</w:t>
      </w:r>
    </w:p>
    <w:p w14:paraId="7F61793C" w14:textId="77777777" w:rsidR="00AC00E3" w:rsidRPr="00073BAE" w:rsidRDefault="00AC00E3" w:rsidP="00AC00E3">
      <w:pPr>
        <w:shd w:val="clear" w:color="auto" w:fill="FFFFFF"/>
        <w:spacing w:after="0" w:line="240" w:lineRule="auto"/>
        <w:rPr>
          <w:rFonts w:ascii="Arial" w:eastAsia="Times New Roman" w:hAnsi="Arial" w:cs="Arial"/>
          <w:b/>
          <w:bCs/>
          <w:color w:val="00000A"/>
          <w:sz w:val="24"/>
          <w:szCs w:val="24"/>
          <w:lang w:eastAsia="en-CA"/>
        </w:rPr>
      </w:pPr>
      <w:r w:rsidRPr="00073BAE">
        <w:rPr>
          <w:rFonts w:ascii="Arial" w:eastAsia="Times New Roman" w:hAnsi="Arial" w:cs="Arial"/>
          <w:b/>
          <w:bCs/>
          <w:color w:val="00000A"/>
          <w:sz w:val="24"/>
          <w:szCs w:val="24"/>
          <w:lang w:eastAsia="en-CA"/>
        </w:rPr>
        <w:t>Swim Accessories / Toys</w:t>
      </w:r>
    </w:p>
    <w:p w14:paraId="5974E5BC" w14:textId="77777777" w:rsidR="00AC00E3" w:rsidRPr="00073BAE" w:rsidRDefault="00AC00E3" w:rsidP="00AC00E3">
      <w:pPr>
        <w:numPr>
          <w:ilvl w:val="0"/>
          <w:numId w:val="7"/>
        </w:numPr>
        <w:shd w:val="clear" w:color="auto" w:fill="FFFFFF"/>
        <w:spacing w:after="0" w:line="240" w:lineRule="auto"/>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Only approved life jackets, floaters, and eye goggles are permitted in the pool.</w:t>
      </w:r>
    </w:p>
    <w:p w14:paraId="749E4FB6" w14:textId="77777777" w:rsidR="00AC00E3" w:rsidRPr="00073BAE" w:rsidRDefault="00AC00E3" w:rsidP="00AC00E3">
      <w:pPr>
        <w:numPr>
          <w:ilvl w:val="0"/>
          <w:numId w:val="7"/>
        </w:numPr>
        <w:shd w:val="clear" w:color="auto" w:fill="FFFFFF"/>
        <w:spacing w:after="0" w:line="240" w:lineRule="auto"/>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No other toys or inflatable objects are allowed.</w:t>
      </w:r>
    </w:p>
    <w:p w14:paraId="7864E0F7" w14:textId="77777777" w:rsidR="00AC00E3" w:rsidRPr="00073BAE" w:rsidRDefault="00AC00E3" w:rsidP="00AC00E3">
      <w:pPr>
        <w:numPr>
          <w:ilvl w:val="0"/>
          <w:numId w:val="7"/>
        </w:numPr>
        <w:shd w:val="clear" w:color="auto" w:fill="FFFFFF"/>
        <w:spacing w:after="0" w:line="240" w:lineRule="auto"/>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No radios are permitted in the pool area.</w:t>
      </w:r>
    </w:p>
    <w:p w14:paraId="51175AA4" w14:textId="77777777" w:rsidR="00AC00E3" w:rsidRPr="00073BAE" w:rsidRDefault="00AC00E3" w:rsidP="00AC00E3">
      <w:pPr>
        <w:numPr>
          <w:ilvl w:val="0"/>
          <w:numId w:val="7"/>
        </w:numPr>
        <w:shd w:val="clear" w:color="auto" w:fill="FFFFFF"/>
        <w:spacing w:after="0" w:line="240" w:lineRule="auto"/>
        <w:ind w:left="1440"/>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No glasses or breakable objects, bottles, drinking glasses, cups, etc. Allowed in the pool area</w:t>
      </w:r>
    </w:p>
    <w:p w14:paraId="07FD299C" w14:textId="77777777" w:rsidR="00AC00E3" w:rsidRPr="00073BAE" w:rsidRDefault="00AC00E3" w:rsidP="00AC00E3">
      <w:pPr>
        <w:shd w:val="clear" w:color="auto" w:fill="FFFFFF"/>
        <w:spacing w:after="0" w:line="240" w:lineRule="auto"/>
        <w:rPr>
          <w:rFonts w:ascii="Arial" w:eastAsia="Times New Roman" w:hAnsi="Arial" w:cs="Arial"/>
          <w:color w:val="00000A"/>
          <w:sz w:val="24"/>
          <w:szCs w:val="24"/>
          <w:lang w:eastAsia="en-CA"/>
        </w:rPr>
      </w:pPr>
      <w:r w:rsidRPr="00073BAE">
        <w:rPr>
          <w:rFonts w:ascii="Arial" w:eastAsia="Times New Roman" w:hAnsi="Arial" w:cs="Arial"/>
          <w:color w:val="00000A"/>
          <w:sz w:val="24"/>
          <w:szCs w:val="24"/>
          <w:lang w:eastAsia="en-CA"/>
        </w:rPr>
        <w:t> </w:t>
      </w:r>
    </w:p>
    <w:p w14:paraId="53C9C782" w14:textId="77777777" w:rsidR="00073BAE" w:rsidRDefault="00073BAE" w:rsidP="00AC00E3">
      <w:pPr>
        <w:shd w:val="clear" w:color="auto" w:fill="FFFFFF"/>
        <w:spacing w:after="0" w:line="240" w:lineRule="auto"/>
        <w:jc w:val="center"/>
        <w:rPr>
          <w:rFonts w:ascii="Arial" w:eastAsia="Times New Roman" w:hAnsi="Arial" w:cs="Arial"/>
          <w:b/>
          <w:bCs/>
          <w:color w:val="00000A"/>
          <w:sz w:val="24"/>
          <w:szCs w:val="24"/>
          <w:lang w:eastAsia="en-CA"/>
        </w:rPr>
      </w:pPr>
    </w:p>
    <w:p w14:paraId="7FDDDA26" w14:textId="77777777" w:rsidR="00073BAE" w:rsidRDefault="00073BAE" w:rsidP="00AC00E3">
      <w:pPr>
        <w:shd w:val="clear" w:color="auto" w:fill="FFFFFF"/>
        <w:spacing w:after="0" w:line="240" w:lineRule="auto"/>
        <w:jc w:val="center"/>
        <w:rPr>
          <w:rFonts w:ascii="Arial" w:eastAsia="Times New Roman" w:hAnsi="Arial" w:cs="Arial"/>
          <w:b/>
          <w:bCs/>
          <w:color w:val="00000A"/>
          <w:sz w:val="24"/>
          <w:szCs w:val="24"/>
          <w:lang w:eastAsia="en-CA"/>
        </w:rPr>
      </w:pPr>
    </w:p>
    <w:p w14:paraId="5647DF3B" w14:textId="77777777" w:rsidR="00073BAE" w:rsidRDefault="00073BAE" w:rsidP="00073BAE">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00000A"/>
          <w:sz w:val="24"/>
          <w:szCs w:val="24"/>
          <w:lang w:eastAsia="en-CA"/>
        </w:rPr>
      </w:pPr>
    </w:p>
    <w:p w14:paraId="16320BF5" w14:textId="3C4C4D8D" w:rsidR="00AC00E3" w:rsidRDefault="00AC00E3" w:rsidP="00073BAE">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00000A"/>
          <w:sz w:val="24"/>
          <w:szCs w:val="24"/>
          <w:lang w:eastAsia="en-CA"/>
        </w:rPr>
      </w:pPr>
      <w:r w:rsidRPr="00073BAE">
        <w:rPr>
          <w:rFonts w:ascii="Arial" w:eastAsia="Times New Roman" w:hAnsi="Arial" w:cs="Arial"/>
          <w:b/>
          <w:bCs/>
          <w:color w:val="00000A"/>
          <w:sz w:val="24"/>
          <w:szCs w:val="24"/>
          <w:lang w:eastAsia="en-CA"/>
        </w:rPr>
        <w:t>I</w:t>
      </w:r>
      <w:r w:rsidR="00073BAE">
        <w:rPr>
          <w:rFonts w:ascii="Arial" w:eastAsia="Times New Roman" w:hAnsi="Arial" w:cs="Arial"/>
          <w:b/>
          <w:bCs/>
          <w:color w:val="00000A"/>
          <w:sz w:val="24"/>
          <w:szCs w:val="24"/>
          <w:lang w:eastAsia="en-CA"/>
        </w:rPr>
        <w:t xml:space="preserve">nappropriate behaviour may result in the loss of pool privileges: </w:t>
      </w:r>
    </w:p>
    <w:p w14:paraId="73B9DC7B" w14:textId="77777777" w:rsidR="00073BAE" w:rsidRPr="00073BAE" w:rsidRDefault="00073BAE" w:rsidP="00073BAE">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00000A"/>
          <w:sz w:val="24"/>
          <w:szCs w:val="24"/>
          <w:lang w:eastAsia="en-CA"/>
        </w:rPr>
      </w:pPr>
    </w:p>
    <w:p w14:paraId="19017805" w14:textId="77777777" w:rsidR="00AC00E3" w:rsidRPr="00073BAE" w:rsidRDefault="00AC00E3" w:rsidP="00073BAE">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00000A"/>
          <w:sz w:val="24"/>
          <w:szCs w:val="24"/>
          <w:lang w:eastAsia="en-CA"/>
        </w:rPr>
      </w:pPr>
      <w:r w:rsidRPr="00073BAE">
        <w:rPr>
          <w:rFonts w:ascii="Arial" w:eastAsia="Times New Roman" w:hAnsi="Arial" w:cs="Arial"/>
          <w:b/>
          <w:bCs/>
          <w:color w:val="00000A"/>
          <w:sz w:val="24"/>
          <w:szCs w:val="24"/>
          <w:lang w:eastAsia="en-CA"/>
        </w:rPr>
        <w:t>FIRST WARNING – ASKED TO LEAVE THE POOL</w:t>
      </w:r>
    </w:p>
    <w:p w14:paraId="68660C44" w14:textId="77777777" w:rsidR="00AC00E3" w:rsidRPr="00073BAE" w:rsidRDefault="00AC00E3" w:rsidP="00073BAE">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00000A"/>
          <w:sz w:val="24"/>
          <w:szCs w:val="24"/>
          <w:lang w:eastAsia="en-CA"/>
        </w:rPr>
      </w:pPr>
      <w:r w:rsidRPr="00073BAE">
        <w:rPr>
          <w:rFonts w:ascii="Arial" w:eastAsia="Times New Roman" w:hAnsi="Arial" w:cs="Arial"/>
          <w:b/>
          <w:bCs/>
          <w:color w:val="00000A"/>
          <w:sz w:val="24"/>
          <w:szCs w:val="24"/>
          <w:lang w:eastAsia="en-CA"/>
        </w:rPr>
        <w:t>SECOND WARNING – 2 DAYS BANNED FROM THE POOL</w:t>
      </w:r>
    </w:p>
    <w:p w14:paraId="2DF16C3D" w14:textId="1EF662BC" w:rsidR="00AC00E3" w:rsidRDefault="00AC00E3" w:rsidP="00073BAE">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00000A"/>
          <w:sz w:val="24"/>
          <w:szCs w:val="24"/>
          <w:lang w:eastAsia="en-CA"/>
        </w:rPr>
      </w:pPr>
      <w:r w:rsidRPr="00073BAE">
        <w:rPr>
          <w:rFonts w:ascii="Arial" w:eastAsia="Times New Roman" w:hAnsi="Arial" w:cs="Arial"/>
          <w:b/>
          <w:bCs/>
          <w:color w:val="00000A"/>
          <w:sz w:val="24"/>
          <w:szCs w:val="24"/>
          <w:lang w:eastAsia="en-CA"/>
        </w:rPr>
        <w:t>THIRD WARNING – BANNED FROM USE OF POOL FOR THE SEASON</w:t>
      </w:r>
    </w:p>
    <w:p w14:paraId="6D369964" w14:textId="62A77C06" w:rsidR="00073BAE" w:rsidRDefault="00073BAE" w:rsidP="00073BAE">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00000A"/>
          <w:sz w:val="24"/>
          <w:szCs w:val="24"/>
          <w:lang w:eastAsia="en-CA"/>
        </w:rPr>
      </w:pPr>
    </w:p>
    <w:p w14:paraId="4E4DE532" w14:textId="1D5E820A" w:rsidR="00073BAE" w:rsidRDefault="00073BAE" w:rsidP="00AC00E3">
      <w:pPr>
        <w:shd w:val="clear" w:color="auto" w:fill="FFFFFF"/>
        <w:spacing w:after="0" w:line="240" w:lineRule="auto"/>
        <w:jc w:val="center"/>
        <w:rPr>
          <w:rFonts w:ascii="Arial" w:eastAsia="Times New Roman" w:hAnsi="Arial" w:cs="Arial"/>
          <w:b/>
          <w:bCs/>
          <w:color w:val="00000A"/>
          <w:sz w:val="24"/>
          <w:szCs w:val="24"/>
          <w:lang w:eastAsia="en-CA"/>
        </w:rPr>
      </w:pPr>
    </w:p>
    <w:p w14:paraId="4DAF6910" w14:textId="77777777" w:rsidR="00073BAE" w:rsidRPr="00073BAE" w:rsidRDefault="00073BAE" w:rsidP="00AC00E3">
      <w:pPr>
        <w:shd w:val="clear" w:color="auto" w:fill="FFFFFF"/>
        <w:spacing w:after="0" w:line="240" w:lineRule="auto"/>
        <w:jc w:val="center"/>
        <w:rPr>
          <w:rFonts w:ascii="Arial" w:eastAsia="Times New Roman" w:hAnsi="Arial" w:cs="Arial"/>
          <w:color w:val="222222"/>
          <w:sz w:val="24"/>
          <w:szCs w:val="24"/>
          <w:lang w:eastAsia="en-CA"/>
        </w:rPr>
      </w:pPr>
    </w:p>
    <w:p w14:paraId="21D22A57" w14:textId="77777777" w:rsidR="00AC00E3" w:rsidRPr="00073BAE" w:rsidRDefault="00AC00E3" w:rsidP="00AC00E3">
      <w:pPr>
        <w:shd w:val="clear" w:color="auto" w:fill="FFFFFF"/>
        <w:spacing w:after="0" w:line="240" w:lineRule="auto"/>
        <w:rPr>
          <w:rFonts w:ascii="Arial" w:eastAsia="Times New Roman" w:hAnsi="Arial" w:cs="Arial"/>
          <w:color w:val="2F5496"/>
          <w:lang w:val="en-US" w:eastAsia="en-CA"/>
        </w:rPr>
      </w:pPr>
      <w:r w:rsidRPr="00073BAE">
        <w:rPr>
          <w:rFonts w:ascii="Arial" w:eastAsia="Times New Roman" w:hAnsi="Arial" w:cs="Arial"/>
          <w:color w:val="2F5496"/>
          <w:lang w:val="en-US" w:eastAsia="en-CA"/>
        </w:rPr>
        <w:t> </w:t>
      </w:r>
    </w:p>
    <w:p w14:paraId="16AF1EB4" w14:textId="27614CEF" w:rsidR="00AC00E3" w:rsidRPr="00073BAE" w:rsidRDefault="00AC00E3" w:rsidP="00AC00E3">
      <w:pPr>
        <w:shd w:val="clear" w:color="auto" w:fill="FFFFFF"/>
        <w:spacing w:after="0" w:line="240" w:lineRule="auto"/>
        <w:rPr>
          <w:rFonts w:ascii="Arial" w:eastAsia="Times New Roman" w:hAnsi="Arial" w:cs="Arial"/>
          <w:color w:val="222222"/>
          <w:sz w:val="24"/>
          <w:szCs w:val="24"/>
          <w:lang w:val="en-US" w:eastAsia="en-CA"/>
        </w:rPr>
      </w:pPr>
      <w:r w:rsidRPr="00073BAE">
        <w:rPr>
          <w:rFonts w:ascii="Arial" w:eastAsia="Times New Roman" w:hAnsi="Arial" w:cs="Arial"/>
          <w:color w:val="2F5496"/>
          <w:sz w:val="28"/>
          <w:szCs w:val="28"/>
          <w:lang w:val="en-US" w:eastAsia="en-CA"/>
        </w:rPr>
        <w:t>David E. MacDonald, OLCM</w:t>
      </w:r>
      <w:r w:rsidRPr="00073BAE">
        <w:rPr>
          <w:rFonts w:ascii="Arial" w:eastAsia="Times New Roman" w:hAnsi="Arial" w:cs="Arial"/>
          <w:color w:val="2F5496"/>
          <w:sz w:val="28"/>
          <w:szCs w:val="28"/>
          <w:lang w:val="en-US" w:eastAsia="en-CA"/>
        </w:rPr>
        <w:br/>
      </w:r>
      <w:r w:rsidRPr="00073BAE">
        <w:rPr>
          <w:rFonts w:ascii="Arial" w:eastAsia="Times New Roman" w:hAnsi="Arial" w:cs="Arial"/>
          <w:color w:val="2F5597"/>
          <w:sz w:val="20"/>
          <w:szCs w:val="20"/>
          <w:lang w:val="en-US" w:eastAsia="en-CA"/>
        </w:rPr>
        <w:t>CMG, Condominium </w:t>
      </w:r>
      <w:r w:rsidRPr="00073BAE">
        <w:rPr>
          <w:rFonts w:ascii="Arial" w:eastAsia="Times New Roman" w:hAnsi="Arial" w:cs="Arial"/>
          <w:color w:val="2F5496"/>
          <w:sz w:val="20"/>
          <w:szCs w:val="20"/>
          <w:lang w:val="en-US" w:eastAsia="en-CA"/>
        </w:rPr>
        <w:t>Management </w:t>
      </w:r>
      <w:r w:rsidRPr="00073BAE">
        <w:rPr>
          <w:rFonts w:ascii="Arial" w:eastAsia="Times New Roman" w:hAnsi="Arial" w:cs="Arial"/>
          <w:color w:val="2F5597"/>
          <w:sz w:val="20"/>
          <w:szCs w:val="20"/>
          <w:lang w:val="en-US" w:eastAsia="en-CA"/>
        </w:rPr>
        <w:t>Group | Tel: 613.237.9519 ext. 275</w:t>
      </w:r>
      <w:r w:rsidRPr="00073BAE">
        <w:rPr>
          <w:rFonts w:ascii="Arial" w:eastAsia="Times New Roman" w:hAnsi="Arial" w:cs="Arial"/>
          <w:color w:val="2F5597"/>
          <w:sz w:val="20"/>
          <w:szCs w:val="20"/>
          <w:lang w:val="en-US" w:eastAsia="en-CA"/>
        </w:rPr>
        <w:br/>
      </w:r>
      <w:r w:rsidRPr="00073BAE">
        <w:rPr>
          <w:rFonts w:ascii="Arial" w:eastAsia="Times New Roman" w:hAnsi="Arial" w:cs="Arial"/>
          <w:color w:val="2F5597"/>
          <w:sz w:val="20"/>
          <w:szCs w:val="20"/>
          <w:lang w:eastAsia="en-CA"/>
        </w:rPr>
        <w:br/>
      </w:r>
      <w:r w:rsidRPr="00073BAE">
        <w:rPr>
          <w:rFonts w:ascii="Arial" w:eastAsia="Times New Roman" w:hAnsi="Arial" w:cs="Arial"/>
          <w:b/>
          <w:bCs/>
          <w:color w:val="222222"/>
          <w:lang w:eastAsia="en-CA"/>
        </w:rPr>
        <w:t>Shannon MacDonald: </w:t>
      </w:r>
      <w:r w:rsidRPr="00073BAE">
        <w:rPr>
          <w:rFonts w:ascii="Arial" w:eastAsia="Times New Roman" w:hAnsi="Arial" w:cs="Arial"/>
          <w:color w:val="222222"/>
          <w:lang w:eastAsia="en-CA"/>
        </w:rPr>
        <w:t>Administrative Assistant</w:t>
      </w:r>
      <w:r w:rsidRPr="00073BAE">
        <w:rPr>
          <w:rFonts w:ascii="Arial" w:eastAsia="Times New Roman" w:hAnsi="Arial" w:cs="Arial"/>
          <w:color w:val="222222"/>
          <w:lang w:eastAsia="en-CA"/>
        </w:rPr>
        <w:br/>
      </w:r>
      <w:hyperlink r:id="rId12" w:tgtFrame="_blank" w:history="1">
        <w:r w:rsidRPr="00073BAE">
          <w:rPr>
            <w:rFonts w:ascii="Arial" w:eastAsia="Times New Roman" w:hAnsi="Arial" w:cs="Arial"/>
            <w:color w:val="0563C1"/>
            <w:sz w:val="24"/>
            <w:szCs w:val="24"/>
            <w:u w:val="single"/>
            <w:lang w:val="en-US" w:eastAsia="en-CA"/>
          </w:rPr>
          <w:t>smacdonald@condogroup.ca</w:t>
        </w:r>
      </w:hyperlink>
    </w:p>
    <w:p w14:paraId="14AE9FCE" w14:textId="77777777" w:rsidR="002D279F" w:rsidRPr="00073BAE" w:rsidRDefault="002D279F" w:rsidP="00073BAE">
      <w:pPr>
        <w:pStyle w:val="Header"/>
        <w:tabs>
          <w:tab w:val="clear" w:pos="4680"/>
          <w:tab w:val="clear" w:pos="9360"/>
        </w:tabs>
        <w:spacing w:after="160" w:line="259" w:lineRule="auto"/>
        <w:rPr>
          <w:rFonts w:ascii="Arial" w:hAnsi="Arial" w:cs="Arial"/>
        </w:rPr>
      </w:pPr>
    </w:p>
    <w:sectPr w:rsidR="002D279F" w:rsidRPr="00073BAE" w:rsidSect="00073BAE">
      <w:footerReference w:type="default" r:id="rId13"/>
      <w:pgSz w:w="12240" w:h="15840"/>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A1BDF" w14:textId="77777777" w:rsidR="000772ED" w:rsidRDefault="000772ED" w:rsidP="009C65B3">
      <w:pPr>
        <w:spacing w:after="0" w:line="240" w:lineRule="auto"/>
      </w:pPr>
      <w:r>
        <w:separator/>
      </w:r>
    </w:p>
  </w:endnote>
  <w:endnote w:type="continuationSeparator" w:id="0">
    <w:p w14:paraId="3ADB9690" w14:textId="77777777" w:rsidR="000772ED" w:rsidRDefault="000772ED" w:rsidP="009C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AFE36" w14:textId="012C63D2" w:rsidR="00073BAE" w:rsidRDefault="00073BAE">
    <w:pPr>
      <w:pStyle w:val="Footer"/>
    </w:pPr>
  </w:p>
  <w:p w14:paraId="64895745" w14:textId="77777777" w:rsidR="009C65B3" w:rsidRDefault="009C6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25A19" w14:textId="77777777" w:rsidR="000772ED" w:rsidRDefault="000772ED" w:rsidP="009C65B3">
      <w:pPr>
        <w:spacing w:after="0" w:line="240" w:lineRule="auto"/>
      </w:pPr>
      <w:r>
        <w:separator/>
      </w:r>
    </w:p>
  </w:footnote>
  <w:footnote w:type="continuationSeparator" w:id="0">
    <w:p w14:paraId="302FB411" w14:textId="77777777" w:rsidR="000772ED" w:rsidRDefault="000772ED" w:rsidP="009C6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1947"/>
    <w:multiLevelType w:val="multilevel"/>
    <w:tmpl w:val="BF1C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25361F"/>
    <w:multiLevelType w:val="multilevel"/>
    <w:tmpl w:val="E2FC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28431A"/>
    <w:multiLevelType w:val="multilevel"/>
    <w:tmpl w:val="DFD6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625922"/>
    <w:multiLevelType w:val="multilevel"/>
    <w:tmpl w:val="6922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E41C54"/>
    <w:multiLevelType w:val="multilevel"/>
    <w:tmpl w:val="04CC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46729E"/>
    <w:multiLevelType w:val="multilevel"/>
    <w:tmpl w:val="D9F41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75292B"/>
    <w:multiLevelType w:val="multilevel"/>
    <w:tmpl w:val="43BC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E3"/>
    <w:rsid w:val="00073BAE"/>
    <w:rsid w:val="000772ED"/>
    <w:rsid w:val="0010287B"/>
    <w:rsid w:val="002D279F"/>
    <w:rsid w:val="009C65B3"/>
    <w:rsid w:val="00AC00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3FE2"/>
  <w15:chartTrackingRefBased/>
  <w15:docId w15:val="{E2968A8C-29C7-445C-9E8E-8072B150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65B3"/>
    <w:pPr>
      <w:keepNext/>
      <w:shd w:val="clear" w:color="auto" w:fill="FFFFFF"/>
      <w:spacing w:after="0" w:line="240" w:lineRule="auto"/>
      <w:jc w:val="center"/>
      <w:outlineLvl w:val="0"/>
    </w:pPr>
    <w:rPr>
      <w:rFonts w:ascii="Times New Roman" w:eastAsia="Times New Roman" w:hAnsi="Times New Roman" w:cs="Times New Roman"/>
      <w:b/>
      <w:bCs/>
      <w:color w:val="00000A"/>
      <w:sz w:val="24"/>
      <w:szCs w:val="24"/>
      <w:u w:val="single"/>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5B3"/>
  </w:style>
  <w:style w:type="paragraph" w:styleId="Footer">
    <w:name w:val="footer"/>
    <w:basedOn w:val="Normal"/>
    <w:link w:val="FooterChar"/>
    <w:uiPriority w:val="99"/>
    <w:unhideWhenUsed/>
    <w:rsid w:val="009C6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5B3"/>
  </w:style>
  <w:style w:type="character" w:customStyle="1" w:styleId="Heading1Char">
    <w:name w:val="Heading 1 Char"/>
    <w:basedOn w:val="DefaultParagraphFont"/>
    <w:link w:val="Heading1"/>
    <w:uiPriority w:val="9"/>
    <w:rsid w:val="009C65B3"/>
    <w:rPr>
      <w:rFonts w:ascii="Times New Roman" w:eastAsia="Times New Roman" w:hAnsi="Times New Roman" w:cs="Times New Roman"/>
      <w:b/>
      <w:bCs/>
      <w:color w:val="00000A"/>
      <w:sz w:val="24"/>
      <w:szCs w:val="24"/>
      <w:u w:val="single"/>
      <w:shd w:val="clear" w:color="auto" w:fill="FFFFFF"/>
      <w:lang w:eastAsia="en-CA"/>
    </w:rPr>
  </w:style>
  <w:style w:type="paragraph" w:styleId="ListParagraph">
    <w:name w:val="List Paragraph"/>
    <w:basedOn w:val="Normal"/>
    <w:uiPriority w:val="34"/>
    <w:qFormat/>
    <w:rsid w:val="00073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242666">
      <w:bodyDiv w:val="1"/>
      <w:marLeft w:val="0"/>
      <w:marRight w:val="0"/>
      <w:marTop w:val="0"/>
      <w:marBottom w:val="0"/>
      <w:divBdr>
        <w:top w:val="none" w:sz="0" w:space="0" w:color="auto"/>
        <w:left w:val="none" w:sz="0" w:space="0" w:color="auto"/>
        <w:bottom w:val="none" w:sz="0" w:space="0" w:color="auto"/>
        <w:right w:val="none" w:sz="0" w:space="0" w:color="auto"/>
      </w:divBdr>
      <w:divsChild>
        <w:div w:id="1205748468">
          <w:marLeft w:val="0"/>
          <w:marRight w:val="0"/>
          <w:marTop w:val="0"/>
          <w:marBottom w:val="0"/>
          <w:divBdr>
            <w:top w:val="none" w:sz="0" w:space="0" w:color="auto"/>
            <w:left w:val="none" w:sz="0" w:space="0" w:color="auto"/>
            <w:bottom w:val="none" w:sz="0" w:space="0" w:color="auto"/>
            <w:right w:val="none" w:sz="0" w:space="0" w:color="auto"/>
          </w:divBdr>
          <w:divsChild>
            <w:div w:id="154806334">
              <w:marLeft w:val="0"/>
              <w:marRight w:val="0"/>
              <w:marTop w:val="0"/>
              <w:marBottom w:val="0"/>
              <w:divBdr>
                <w:top w:val="none" w:sz="0" w:space="0" w:color="auto"/>
                <w:left w:val="none" w:sz="0" w:space="0" w:color="auto"/>
                <w:bottom w:val="none" w:sz="0" w:space="0" w:color="auto"/>
                <w:right w:val="none" w:sz="0" w:space="0" w:color="auto"/>
              </w:divBdr>
            </w:div>
            <w:div w:id="2038000879">
              <w:marLeft w:val="300"/>
              <w:marRight w:val="0"/>
              <w:marTop w:val="0"/>
              <w:marBottom w:val="0"/>
              <w:divBdr>
                <w:top w:val="none" w:sz="0" w:space="0" w:color="auto"/>
                <w:left w:val="none" w:sz="0" w:space="0" w:color="auto"/>
                <w:bottom w:val="none" w:sz="0" w:space="0" w:color="auto"/>
                <w:right w:val="none" w:sz="0" w:space="0" w:color="auto"/>
              </w:divBdr>
            </w:div>
            <w:div w:id="881360471">
              <w:marLeft w:val="300"/>
              <w:marRight w:val="0"/>
              <w:marTop w:val="0"/>
              <w:marBottom w:val="0"/>
              <w:divBdr>
                <w:top w:val="none" w:sz="0" w:space="0" w:color="auto"/>
                <w:left w:val="none" w:sz="0" w:space="0" w:color="auto"/>
                <w:bottom w:val="none" w:sz="0" w:space="0" w:color="auto"/>
                <w:right w:val="none" w:sz="0" w:space="0" w:color="auto"/>
              </w:divBdr>
            </w:div>
            <w:div w:id="2139301141">
              <w:marLeft w:val="0"/>
              <w:marRight w:val="0"/>
              <w:marTop w:val="0"/>
              <w:marBottom w:val="0"/>
              <w:divBdr>
                <w:top w:val="none" w:sz="0" w:space="0" w:color="auto"/>
                <w:left w:val="none" w:sz="0" w:space="0" w:color="auto"/>
                <w:bottom w:val="none" w:sz="0" w:space="0" w:color="auto"/>
                <w:right w:val="none" w:sz="0" w:space="0" w:color="auto"/>
              </w:divBdr>
            </w:div>
            <w:div w:id="849684303">
              <w:marLeft w:val="60"/>
              <w:marRight w:val="0"/>
              <w:marTop w:val="0"/>
              <w:marBottom w:val="0"/>
              <w:divBdr>
                <w:top w:val="none" w:sz="0" w:space="0" w:color="auto"/>
                <w:left w:val="none" w:sz="0" w:space="0" w:color="auto"/>
                <w:bottom w:val="none" w:sz="0" w:space="0" w:color="auto"/>
                <w:right w:val="none" w:sz="0" w:space="0" w:color="auto"/>
              </w:divBdr>
            </w:div>
          </w:divsChild>
        </w:div>
        <w:div w:id="1432555283">
          <w:marLeft w:val="0"/>
          <w:marRight w:val="0"/>
          <w:marTop w:val="0"/>
          <w:marBottom w:val="0"/>
          <w:divBdr>
            <w:top w:val="none" w:sz="0" w:space="0" w:color="auto"/>
            <w:left w:val="none" w:sz="0" w:space="0" w:color="auto"/>
            <w:bottom w:val="none" w:sz="0" w:space="0" w:color="auto"/>
            <w:right w:val="none" w:sz="0" w:space="0" w:color="auto"/>
          </w:divBdr>
          <w:divsChild>
            <w:div w:id="1345666318">
              <w:marLeft w:val="0"/>
              <w:marRight w:val="0"/>
              <w:marTop w:val="120"/>
              <w:marBottom w:val="0"/>
              <w:divBdr>
                <w:top w:val="none" w:sz="0" w:space="0" w:color="auto"/>
                <w:left w:val="none" w:sz="0" w:space="0" w:color="auto"/>
                <w:bottom w:val="none" w:sz="0" w:space="0" w:color="auto"/>
                <w:right w:val="none" w:sz="0" w:space="0" w:color="auto"/>
              </w:divBdr>
              <w:divsChild>
                <w:div w:id="812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saltersquare.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ard@saltersquare.ca" TargetMode="External"/><Relationship Id="rId12" Type="http://schemas.openxmlformats.org/officeDocument/2006/relationships/hyperlink" Target="mailto:smacdonald@condogroup.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macdonald@condogroup.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oard@saltersquare.ca" TargetMode="External"/><Relationship Id="rId4" Type="http://schemas.openxmlformats.org/officeDocument/2006/relationships/webSettings" Target="webSettings.xml"/><Relationship Id="rId9" Type="http://schemas.openxmlformats.org/officeDocument/2006/relationships/hyperlink" Target="mailto:dmacdonald@condogroup.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Langill</dc:creator>
  <cp:keywords/>
  <dc:description/>
  <cp:lastModifiedBy>Kitty Langill</cp:lastModifiedBy>
  <cp:revision>3</cp:revision>
  <dcterms:created xsi:type="dcterms:W3CDTF">2021-07-12T17:50:00Z</dcterms:created>
  <dcterms:modified xsi:type="dcterms:W3CDTF">2021-07-12T18:11:00Z</dcterms:modified>
</cp:coreProperties>
</file>